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2D6E" w14:textId="3E57C4C5" w:rsidR="006D0327" w:rsidRPr="00481A84" w:rsidRDefault="006D0327" w:rsidP="006D0327">
      <w:pPr>
        <w:jc w:val="right"/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>Poznań,</w:t>
      </w:r>
      <w:r w:rsidR="000F265F" w:rsidRPr="00481A84">
        <w:rPr>
          <w:rFonts w:ascii="Arial" w:hAnsi="Arial" w:cs="Arial"/>
          <w:sz w:val="24"/>
          <w:szCs w:val="24"/>
        </w:rPr>
        <w:t xml:space="preserve"> grudzień </w:t>
      </w:r>
      <w:r w:rsidRPr="00481A84">
        <w:rPr>
          <w:rFonts w:ascii="Arial" w:hAnsi="Arial" w:cs="Arial"/>
          <w:sz w:val="24"/>
          <w:szCs w:val="24"/>
        </w:rPr>
        <w:t>2025 r.</w:t>
      </w:r>
    </w:p>
    <w:p w14:paraId="43CF03BC" w14:textId="77777777" w:rsidR="006D0327" w:rsidRPr="00481A84" w:rsidRDefault="006D0327" w:rsidP="006D0327">
      <w:pPr>
        <w:jc w:val="right"/>
        <w:rPr>
          <w:rFonts w:ascii="Arial" w:hAnsi="Arial" w:cs="Arial"/>
          <w:sz w:val="24"/>
          <w:szCs w:val="24"/>
        </w:rPr>
      </w:pPr>
    </w:p>
    <w:p w14:paraId="514F1D35" w14:textId="4491740C" w:rsidR="006D0327" w:rsidRPr="00481A84" w:rsidRDefault="006D0327" w:rsidP="00AC5419">
      <w:pPr>
        <w:jc w:val="center"/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>INFORMACJA PRASOWA</w:t>
      </w:r>
    </w:p>
    <w:p w14:paraId="10374339" w14:textId="77777777" w:rsidR="006D0327" w:rsidRPr="00481A84" w:rsidRDefault="006D0327">
      <w:pPr>
        <w:rPr>
          <w:rFonts w:ascii="Arial" w:hAnsi="Arial" w:cs="Arial"/>
          <w:sz w:val="24"/>
          <w:szCs w:val="24"/>
        </w:rPr>
      </w:pPr>
    </w:p>
    <w:p w14:paraId="7C6ACD05" w14:textId="32C6C55E" w:rsidR="00225C9E" w:rsidRPr="00481A84" w:rsidRDefault="00225C9E">
      <w:pPr>
        <w:rPr>
          <w:rFonts w:ascii="Arial" w:hAnsi="Arial" w:cs="Arial"/>
          <w:b/>
          <w:bCs/>
          <w:sz w:val="24"/>
          <w:szCs w:val="24"/>
        </w:rPr>
      </w:pPr>
      <w:r w:rsidRPr="00481A84">
        <w:rPr>
          <w:rFonts w:ascii="Arial" w:hAnsi="Arial" w:cs="Arial"/>
          <w:b/>
          <w:bCs/>
          <w:i/>
          <w:iCs/>
          <w:sz w:val="24"/>
          <w:szCs w:val="24"/>
        </w:rPr>
        <w:t>Summa teologii</w:t>
      </w:r>
      <w:r w:rsidR="00387B4E" w:rsidRPr="00481A84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7A5597" w:rsidRPr="00481A84">
        <w:rPr>
          <w:rFonts w:ascii="Arial" w:hAnsi="Arial" w:cs="Arial"/>
          <w:b/>
          <w:bCs/>
          <w:i/>
          <w:iCs/>
          <w:sz w:val="24"/>
          <w:szCs w:val="24"/>
        </w:rPr>
        <w:t xml:space="preserve"> I, q. 75–119</w:t>
      </w:r>
      <w:r w:rsidRPr="00481A84">
        <w:rPr>
          <w:rFonts w:ascii="Arial" w:hAnsi="Arial" w:cs="Arial"/>
          <w:b/>
          <w:bCs/>
          <w:sz w:val="24"/>
          <w:szCs w:val="24"/>
        </w:rPr>
        <w:t xml:space="preserve">, </w:t>
      </w:r>
      <w:r w:rsidR="007A5597" w:rsidRPr="00481A84">
        <w:rPr>
          <w:rFonts w:ascii="Arial" w:hAnsi="Arial" w:cs="Arial"/>
          <w:b/>
          <w:bCs/>
          <w:sz w:val="24"/>
          <w:szCs w:val="24"/>
        </w:rPr>
        <w:t xml:space="preserve">św. </w:t>
      </w:r>
      <w:r w:rsidRPr="00481A84">
        <w:rPr>
          <w:rFonts w:ascii="Arial" w:hAnsi="Arial" w:cs="Arial"/>
          <w:b/>
          <w:bCs/>
          <w:sz w:val="24"/>
          <w:szCs w:val="24"/>
        </w:rPr>
        <w:t>Tomasz z Akwinu</w:t>
      </w:r>
    </w:p>
    <w:p w14:paraId="6E364093" w14:textId="77777777" w:rsidR="006D0327" w:rsidRPr="00481A84" w:rsidRDefault="006D0327">
      <w:pPr>
        <w:rPr>
          <w:rFonts w:ascii="Arial" w:hAnsi="Arial" w:cs="Arial"/>
          <w:sz w:val="24"/>
          <w:szCs w:val="24"/>
        </w:rPr>
      </w:pPr>
    </w:p>
    <w:p w14:paraId="1507B832" w14:textId="4DF29322" w:rsidR="0045463E" w:rsidRPr="00481A84" w:rsidRDefault="007A5597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i/>
          <w:iCs/>
          <w:sz w:val="24"/>
          <w:szCs w:val="24"/>
        </w:rPr>
        <w:t>Summa teologii</w:t>
      </w:r>
      <w:r w:rsidR="00387B4E" w:rsidRPr="00481A84">
        <w:rPr>
          <w:rFonts w:ascii="Arial" w:hAnsi="Arial" w:cs="Arial"/>
          <w:i/>
          <w:iCs/>
          <w:sz w:val="24"/>
          <w:szCs w:val="24"/>
        </w:rPr>
        <w:t>,</w:t>
      </w:r>
      <w:r w:rsidRPr="00481A84">
        <w:rPr>
          <w:rFonts w:ascii="Arial" w:hAnsi="Arial" w:cs="Arial"/>
          <w:i/>
          <w:iCs/>
          <w:sz w:val="24"/>
          <w:szCs w:val="24"/>
        </w:rPr>
        <w:t xml:space="preserve"> I, q. 75–119 </w:t>
      </w:r>
      <w:r w:rsidRPr="00481A84">
        <w:rPr>
          <w:rFonts w:ascii="Arial" w:hAnsi="Arial" w:cs="Arial"/>
          <w:sz w:val="24"/>
          <w:szCs w:val="24"/>
        </w:rPr>
        <w:t xml:space="preserve">jest kontynuacją rozważań Świętego Tomasza z Akwinu </w:t>
      </w:r>
      <w:r w:rsidR="004F33FF" w:rsidRPr="00481A84">
        <w:rPr>
          <w:rFonts w:ascii="Arial" w:hAnsi="Arial" w:cs="Arial"/>
          <w:sz w:val="24"/>
          <w:szCs w:val="24"/>
        </w:rPr>
        <w:t>o dziele stworzenia i</w:t>
      </w:r>
      <w:r w:rsidR="00C31C0E" w:rsidRPr="00481A84">
        <w:rPr>
          <w:rFonts w:ascii="Arial" w:hAnsi="Arial" w:cs="Arial"/>
          <w:sz w:val="24"/>
          <w:szCs w:val="24"/>
        </w:rPr>
        <w:t xml:space="preserve"> </w:t>
      </w:r>
      <w:r w:rsidR="00703A24" w:rsidRPr="00481A84">
        <w:rPr>
          <w:rFonts w:ascii="Arial" w:hAnsi="Arial" w:cs="Arial"/>
          <w:sz w:val="24"/>
          <w:szCs w:val="24"/>
        </w:rPr>
        <w:t>dzieli się na dwie części. Pierwsza z nich poświęcona jest człowiekowi (q. 75–102), druga – Bożym rządom nad światem (q. 103–119).</w:t>
      </w:r>
    </w:p>
    <w:p w14:paraId="51DEEBCC" w14:textId="77777777" w:rsidR="006D0327" w:rsidRPr="00481A84" w:rsidRDefault="00703A24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 xml:space="preserve">Część antropologiczna zawiera </w:t>
      </w:r>
      <w:r w:rsidR="009128B3" w:rsidRPr="00481A84">
        <w:rPr>
          <w:rFonts w:ascii="Arial" w:hAnsi="Arial" w:cs="Arial"/>
          <w:sz w:val="24"/>
          <w:szCs w:val="24"/>
        </w:rPr>
        <w:t xml:space="preserve">bardziej </w:t>
      </w:r>
      <w:r w:rsidRPr="00481A84">
        <w:rPr>
          <w:rFonts w:ascii="Arial" w:hAnsi="Arial" w:cs="Arial"/>
          <w:sz w:val="24"/>
          <w:szCs w:val="24"/>
        </w:rPr>
        <w:t xml:space="preserve">filozoficzne rozważania o naturze ludzkiej </w:t>
      </w:r>
      <w:r w:rsidR="00FC4475" w:rsidRPr="00481A84">
        <w:rPr>
          <w:rFonts w:ascii="Arial" w:hAnsi="Arial" w:cs="Arial"/>
          <w:sz w:val="24"/>
          <w:szCs w:val="24"/>
        </w:rPr>
        <w:t>(q. 75–89) oraz teologiczne zagadnienia związane ze stworzeniem człowieka (q. 90–102). Opis natury ludzkiej porusza m.in. kwestie istoty duszy, jej władz oraz właściwych im działań.</w:t>
      </w:r>
    </w:p>
    <w:p w14:paraId="6290950B" w14:textId="38C125D0" w:rsidR="00703A24" w:rsidRPr="00481A84" w:rsidRDefault="001577F9">
      <w:pPr>
        <w:rPr>
          <w:rFonts w:ascii="Arial" w:hAnsi="Arial" w:cs="Arial"/>
          <w:sz w:val="24"/>
          <w:szCs w:val="24"/>
        </w:rPr>
      </w:pPr>
      <w:proofErr w:type="spellStart"/>
      <w:r w:rsidRPr="00481A84">
        <w:rPr>
          <w:rFonts w:ascii="Arial" w:hAnsi="Arial" w:cs="Arial"/>
          <w:sz w:val="24"/>
          <w:szCs w:val="24"/>
        </w:rPr>
        <w:t>Akwinata</w:t>
      </w:r>
      <w:proofErr w:type="spellEnd"/>
      <w:r w:rsidRPr="00481A84">
        <w:rPr>
          <w:rFonts w:ascii="Arial" w:hAnsi="Arial" w:cs="Arial"/>
          <w:sz w:val="24"/>
          <w:szCs w:val="24"/>
        </w:rPr>
        <w:t xml:space="preserve"> nie omawia tu całej antropologii, gdyż jej część, zwłaszcza dotycząca uczuć, znajduje się w dalszej części dzieła.</w:t>
      </w:r>
      <w:r w:rsidR="00456E16" w:rsidRPr="00481A84">
        <w:rPr>
          <w:rFonts w:ascii="Arial" w:hAnsi="Arial" w:cs="Arial"/>
          <w:sz w:val="24"/>
          <w:szCs w:val="24"/>
        </w:rPr>
        <w:t xml:space="preserve"> Pisząc o stworzeniu człowieka </w:t>
      </w:r>
      <w:r w:rsidR="002D3051" w:rsidRPr="00481A84">
        <w:rPr>
          <w:rFonts w:ascii="Arial" w:hAnsi="Arial" w:cs="Arial"/>
          <w:sz w:val="24"/>
          <w:szCs w:val="24"/>
        </w:rPr>
        <w:t xml:space="preserve">św. Tomasz </w:t>
      </w:r>
      <w:r w:rsidR="00643E14" w:rsidRPr="00481A84">
        <w:rPr>
          <w:rFonts w:ascii="Arial" w:hAnsi="Arial" w:cs="Arial"/>
          <w:sz w:val="24"/>
          <w:szCs w:val="24"/>
        </w:rPr>
        <w:t xml:space="preserve">zastanawia się nad </w:t>
      </w:r>
      <w:r w:rsidR="002552CB" w:rsidRPr="00481A84">
        <w:rPr>
          <w:rFonts w:ascii="Arial" w:hAnsi="Arial" w:cs="Arial"/>
          <w:sz w:val="24"/>
          <w:szCs w:val="24"/>
        </w:rPr>
        <w:t>jego biblijnymi opisami</w:t>
      </w:r>
      <w:r w:rsidR="009344FA" w:rsidRPr="00481A84">
        <w:rPr>
          <w:rFonts w:ascii="Arial" w:hAnsi="Arial" w:cs="Arial"/>
          <w:sz w:val="24"/>
          <w:szCs w:val="24"/>
        </w:rPr>
        <w:t>, a szczególnie</w:t>
      </w:r>
      <w:r w:rsidR="002552CB" w:rsidRPr="00481A84">
        <w:rPr>
          <w:rFonts w:ascii="Arial" w:hAnsi="Arial" w:cs="Arial"/>
          <w:sz w:val="24"/>
          <w:szCs w:val="24"/>
        </w:rPr>
        <w:t xml:space="preserve"> nad pierwotnym stanem sprawiedliwości, w którym człowiek się znajdował.</w:t>
      </w:r>
      <w:r w:rsidR="00E52526" w:rsidRPr="00481A84">
        <w:rPr>
          <w:rFonts w:ascii="Arial" w:hAnsi="Arial" w:cs="Arial"/>
          <w:sz w:val="24"/>
          <w:szCs w:val="24"/>
        </w:rPr>
        <w:t xml:space="preserve"> W</w:t>
      </w:r>
      <w:r w:rsidR="00EE16DF" w:rsidRPr="00481A84">
        <w:rPr>
          <w:rFonts w:ascii="Arial" w:hAnsi="Arial" w:cs="Arial"/>
          <w:sz w:val="24"/>
          <w:szCs w:val="24"/>
        </w:rPr>
        <w:t xml:space="preserve">śród </w:t>
      </w:r>
      <w:r w:rsidR="00D32FB9" w:rsidRPr="00481A84">
        <w:rPr>
          <w:rFonts w:ascii="Arial" w:hAnsi="Arial" w:cs="Arial"/>
          <w:sz w:val="24"/>
          <w:szCs w:val="24"/>
        </w:rPr>
        <w:t xml:space="preserve">tych </w:t>
      </w:r>
      <w:r w:rsidR="00EE16DF" w:rsidRPr="00481A84">
        <w:rPr>
          <w:rFonts w:ascii="Arial" w:hAnsi="Arial" w:cs="Arial"/>
          <w:sz w:val="24"/>
          <w:szCs w:val="24"/>
        </w:rPr>
        <w:t xml:space="preserve">antropologicznych rozważań </w:t>
      </w:r>
      <w:r w:rsidR="00764F16" w:rsidRPr="00481A84">
        <w:rPr>
          <w:rFonts w:ascii="Arial" w:hAnsi="Arial" w:cs="Arial"/>
          <w:sz w:val="24"/>
          <w:szCs w:val="24"/>
        </w:rPr>
        <w:t xml:space="preserve">znajdziemy m.in. </w:t>
      </w:r>
      <w:r w:rsidR="00E52526" w:rsidRPr="00481A84">
        <w:rPr>
          <w:rFonts w:ascii="Arial" w:hAnsi="Arial" w:cs="Arial"/>
          <w:sz w:val="24"/>
          <w:szCs w:val="24"/>
        </w:rPr>
        <w:t>teorię poznania przez abstrakcję, a także fragmenty o wolności człowieka</w:t>
      </w:r>
      <w:r w:rsidR="00764F16" w:rsidRPr="00481A84">
        <w:rPr>
          <w:rFonts w:ascii="Arial" w:hAnsi="Arial" w:cs="Arial"/>
          <w:sz w:val="24"/>
          <w:szCs w:val="24"/>
        </w:rPr>
        <w:t>:</w:t>
      </w:r>
      <w:r w:rsidR="006D0327" w:rsidRPr="00481A84">
        <w:rPr>
          <w:rFonts w:ascii="Arial" w:hAnsi="Arial" w:cs="Arial"/>
          <w:sz w:val="24"/>
          <w:szCs w:val="24"/>
        </w:rPr>
        <w:t xml:space="preserve"> </w:t>
      </w:r>
    </w:p>
    <w:p w14:paraId="2E43A5A7" w14:textId="64D47F64" w:rsidR="00764F16" w:rsidRPr="00481A84" w:rsidRDefault="006D0327" w:rsidP="00AC5419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>„</w:t>
      </w:r>
      <w:r w:rsidR="00764F16" w:rsidRPr="00481A84">
        <w:rPr>
          <w:rFonts w:ascii="Arial" w:hAnsi="Arial" w:cs="Arial"/>
          <w:sz w:val="24"/>
          <w:szCs w:val="24"/>
        </w:rPr>
        <w:t>Człowiek ma wolny osąd, inaczej na darmo byłyby rady, zachęty, przykazania, zakazy, nagrody i kary. Aby się o tym przekonać, trzeba rozważyć, że niektóre rzeczy działają bez wydania sądu – na przykład kamień porusza się w dół i podobnie wszystkie rzeczy, którym brak poznania. Niektóre zaś działają na podstawie wydania sądu, ale nie wolnego – na przykład zwierzęta bezrozumne. Owca, widząc wilka, sądzi bowiem sądem naturalnym, a nie wolnym, że trzeba od niego uciekać, ponieważ sądzi nie na podstawie zestawiania, ale na podstawie naturalnego instynktu. I podobnie jest z jakimkolwiek sądem w zwierzętach bezrozumnych. Lecz człowiek działa na podstawie sądu, bo dzięki władzy poznawczej wydaje sąd, że czegoś należy unikać lub do czegoś należy dążyć</w:t>
      </w:r>
      <w:r w:rsidR="004365DC" w:rsidRPr="00481A84">
        <w:rPr>
          <w:rFonts w:ascii="Arial" w:hAnsi="Arial" w:cs="Arial"/>
          <w:sz w:val="24"/>
          <w:szCs w:val="24"/>
        </w:rPr>
        <w:t xml:space="preserve"> (q. 83, a. 1)</w:t>
      </w:r>
      <w:r w:rsidRPr="00481A84">
        <w:rPr>
          <w:rFonts w:ascii="Arial" w:hAnsi="Arial" w:cs="Arial"/>
          <w:sz w:val="24"/>
          <w:szCs w:val="24"/>
        </w:rPr>
        <w:t>”.</w:t>
      </w:r>
    </w:p>
    <w:p w14:paraId="1317A25E" w14:textId="47280F92" w:rsidR="009344FA" w:rsidRPr="00481A84" w:rsidRDefault="00612F27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>Część tomu</w:t>
      </w:r>
      <w:r w:rsidR="006D0327" w:rsidRPr="00481A84">
        <w:rPr>
          <w:rFonts w:ascii="Arial" w:hAnsi="Arial" w:cs="Arial"/>
          <w:sz w:val="24"/>
          <w:szCs w:val="24"/>
        </w:rPr>
        <w:t>,</w:t>
      </w:r>
      <w:r w:rsidRPr="00481A84">
        <w:rPr>
          <w:rFonts w:ascii="Arial" w:hAnsi="Arial" w:cs="Arial"/>
          <w:sz w:val="24"/>
          <w:szCs w:val="24"/>
        </w:rPr>
        <w:t xml:space="preserve"> traktująca o Boży</w:t>
      </w:r>
      <w:r w:rsidR="004F33FF" w:rsidRPr="00481A84">
        <w:rPr>
          <w:rFonts w:ascii="Arial" w:hAnsi="Arial" w:cs="Arial"/>
          <w:sz w:val="24"/>
          <w:szCs w:val="24"/>
        </w:rPr>
        <w:t>ch</w:t>
      </w:r>
      <w:r w:rsidRPr="00481A84">
        <w:rPr>
          <w:rFonts w:ascii="Arial" w:hAnsi="Arial" w:cs="Arial"/>
          <w:sz w:val="24"/>
          <w:szCs w:val="24"/>
        </w:rPr>
        <w:t xml:space="preserve"> rządach nad światem</w:t>
      </w:r>
      <w:r w:rsidR="006D0327" w:rsidRPr="00481A84">
        <w:rPr>
          <w:rFonts w:ascii="Arial" w:hAnsi="Arial" w:cs="Arial"/>
          <w:sz w:val="24"/>
          <w:szCs w:val="24"/>
        </w:rPr>
        <w:t xml:space="preserve">, </w:t>
      </w:r>
      <w:r w:rsidR="007601FE" w:rsidRPr="00481A84">
        <w:rPr>
          <w:rFonts w:ascii="Arial" w:hAnsi="Arial" w:cs="Arial"/>
          <w:sz w:val="24"/>
          <w:szCs w:val="24"/>
        </w:rPr>
        <w:t xml:space="preserve">zajmuje się </w:t>
      </w:r>
      <w:r w:rsidR="009C70FD" w:rsidRPr="00481A84">
        <w:rPr>
          <w:rFonts w:ascii="Arial" w:hAnsi="Arial" w:cs="Arial"/>
          <w:sz w:val="24"/>
          <w:szCs w:val="24"/>
        </w:rPr>
        <w:t>sposobem, w jaki Bóg zachowuje stworzenie w istnieniu</w:t>
      </w:r>
      <w:r w:rsidR="0087324D" w:rsidRPr="00481A84">
        <w:rPr>
          <w:rFonts w:ascii="Arial" w:hAnsi="Arial" w:cs="Arial"/>
          <w:sz w:val="24"/>
          <w:szCs w:val="24"/>
        </w:rPr>
        <w:t xml:space="preserve"> oraz prowadzi je poprzez swoją opatrzność do celu. Czyni to </w:t>
      </w:r>
      <w:r w:rsidR="00F13549" w:rsidRPr="00481A84">
        <w:rPr>
          <w:rFonts w:ascii="Arial" w:hAnsi="Arial" w:cs="Arial"/>
          <w:sz w:val="24"/>
          <w:szCs w:val="24"/>
        </w:rPr>
        <w:t>sam lub za pośrednictwem przyczyn wtórych</w:t>
      </w:r>
      <w:r w:rsidR="0018295F" w:rsidRPr="00481A84">
        <w:rPr>
          <w:rFonts w:ascii="Arial" w:hAnsi="Arial" w:cs="Arial"/>
          <w:sz w:val="24"/>
          <w:szCs w:val="24"/>
        </w:rPr>
        <w:t xml:space="preserve"> (jak aniołowie i ludzie)</w:t>
      </w:r>
      <w:r w:rsidR="00D23200" w:rsidRPr="00481A8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568F1" w:rsidRPr="00481A84">
        <w:rPr>
          <w:rFonts w:ascii="Arial" w:hAnsi="Arial" w:cs="Arial"/>
          <w:sz w:val="24"/>
          <w:szCs w:val="24"/>
        </w:rPr>
        <w:t>Akwinata</w:t>
      </w:r>
      <w:proofErr w:type="spellEnd"/>
      <w:r w:rsidR="001568F1" w:rsidRPr="00481A84">
        <w:rPr>
          <w:rFonts w:ascii="Arial" w:hAnsi="Arial" w:cs="Arial"/>
          <w:sz w:val="24"/>
          <w:szCs w:val="24"/>
        </w:rPr>
        <w:t xml:space="preserve"> </w:t>
      </w:r>
      <w:r w:rsidR="004214F0" w:rsidRPr="00481A84">
        <w:rPr>
          <w:rFonts w:ascii="Arial" w:hAnsi="Arial" w:cs="Arial"/>
          <w:sz w:val="24"/>
          <w:szCs w:val="24"/>
        </w:rPr>
        <w:t xml:space="preserve">zaznacza </w:t>
      </w:r>
      <w:r w:rsidR="001568F1" w:rsidRPr="00481A84">
        <w:rPr>
          <w:rFonts w:ascii="Arial" w:hAnsi="Arial" w:cs="Arial"/>
          <w:sz w:val="24"/>
          <w:szCs w:val="24"/>
        </w:rPr>
        <w:t xml:space="preserve">przy tym </w:t>
      </w:r>
      <w:r w:rsidR="004214F0" w:rsidRPr="00481A84">
        <w:rPr>
          <w:rFonts w:ascii="Arial" w:hAnsi="Arial" w:cs="Arial"/>
          <w:sz w:val="24"/>
          <w:szCs w:val="24"/>
        </w:rPr>
        <w:t>realną autonomię stworzenia, a jednocześnie jego zależność od Boga.</w:t>
      </w:r>
      <w:r w:rsidR="00A7082B" w:rsidRPr="00481A84">
        <w:rPr>
          <w:rFonts w:ascii="Arial" w:hAnsi="Arial" w:cs="Arial"/>
          <w:sz w:val="24"/>
          <w:szCs w:val="24"/>
        </w:rPr>
        <w:t xml:space="preserve"> Kwestie te kończą </w:t>
      </w:r>
      <w:r w:rsidR="00FE77AF" w:rsidRPr="00481A84">
        <w:rPr>
          <w:rFonts w:ascii="Arial" w:hAnsi="Arial" w:cs="Arial"/>
          <w:sz w:val="24"/>
          <w:szCs w:val="24"/>
        </w:rPr>
        <w:t xml:space="preserve">pierwszą z części </w:t>
      </w:r>
      <w:r w:rsidR="00AB64E5" w:rsidRPr="00481A84">
        <w:rPr>
          <w:rFonts w:ascii="Arial" w:hAnsi="Arial" w:cs="Arial"/>
          <w:i/>
          <w:iCs/>
          <w:sz w:val="24"/>
          <w:szCs w:val="24"/>
        </w:rPr>
        <w:t>Summy</w:t>
      </w:r>
      <w:r w:rsidR="00D63F87" w:rsidRPr="00481A84">
        <w:rPr>
          <w:rFonts w:ascii="Arial" w:hAnsi="Arial" w:cs="Arial"/>
          <w:sz w:val="24"/>
          <w:szCs w:val="24"/>
        </w:rPr>
        <w:t xml:space="preserve">. </w:t>
      </w:r>
    </w:p>
    <w:p w14:paraId="29EADAF1" w14:textId="77777777" w:rsidR="00AC5419" w:rsidRPr="00481A84" w:rsidRDefault="004C6723" w:rsidP="004C6723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i/>
          <w:iCs/>
          <w:sz w:val="24"/>
          <w:szCs w:val="24"/>
        </w:rPr>
        <w:t>Summa teologii</w:t>
      </w:r>
      <w:r w:rsidRPr="00481A84">
        <w:rPr>
          <w:rFonts w:ascii="Arial" w:hAnsi="Arial" w:cs="Arial"/>
          <w:sz w:val="24"/>
          <w:szCs w:val="24"/>
        </w:rPr>
        <w:t> św. Tomasza z Akwinu</w:t>
      </w:r>
      <w:r w:rsidR="006D0327" w:rsidRPr="00481A84">
        <w:rPr>
          <w:rFonts w:ascii="Arial" w:hAnsi="Arial" w:cs="Arial"/>
          <w:sz w:val="24"/>
          <w:szCs w:val="24"/>
        </w:rPr>
        <w:t xml:space="preserve">, </w:t>
      </w:r>
      <w:r w:rsidRPr="00481A84">
        <w:rPr>
          <w:rFonts w:ascii="Arial" w:hAnsi="Arial" w:cs="Arial"/>
          <w:sz w:val="24"/>
          <w:szCs w:val="24"/>
        </w:rPr>
        <w:t>znana też jako </w:t>
      </w:r>
      <w:r w:rsidRPr="00481A84">
        <w:rPr>
          <w:rFonts w:ascii="Arial" w:hAnsi="Arial" w:cs="Arial"/>
          <w:i/>
          <w:iCs/>
          <w:sz w:val="24"/>
          <w:szCs w:val="24"/>
        </w:rPr>
        <w:t>Suma teologiczna</w:t>
      </w:r>
      <w:r w:rsidR="006D0327" w:rsidRPr="00481A84">
        <w:rPr>
          <w:rFonts w:ascii="Arial" w:hAnsi="Arial" w:cs="Arial"/>
          <w:sz w:val="24"/>
          <w:szCs w:val="24"/>
        </w:rPr>
        <w:t>,</w:t>
      </w:r>
      <w:r w:rsidRPr="00481A84">
        <w:rPr>
          <w:rFonts w:ascii="Arial" w:hAnsi="Arial" w:cs="Arial"/>
          <w:sz w:val="24"/>
          <w:szCs w:val="24"/>
        </w:rPr>
        <w:t xml:space="preserve"> to jego najważniejsze i najsłynniejsze dzieło. Pracował nad nim przez siedem ostatnich lat życia. Należy ono do klasyki filozofii i teologii, a jednocześnie jest jednym z najbardziej wpływowych tekstów w kulturze Zachodu.</w:t>
      </w:r>
      <w:r w:rsidR="00AC5419" w:rsidRPr="00481A84">
        <w:rPr>
          <w:rFonts w:ascii="Arial" w:hAnsi="Arial" w:cs="Arial"/>
          <w:sz w:val="24"/>
          <w:szCs w:val="24"/>
        </w:rPr>
        <w:t xml:space="preserve"> </w:t>
      </w:r>
    </w:p>
    <w:p w14:paraId="55DDF196" w14:textId="11C0BBA1" w:rsidR="007A5597" w:rsidRPr="00481A84" w:rsidRDefault="007A5597" w:rsidP="004C6723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>Tom ukazał się w serii „Dzieła wszystkie Tomasza z Akwinu”.</w:t>
      </w:r>
    </w:p>
    <w:p w14:paraId="326558D2" w14:textId="6F81A5E8" w:rsidR="00AC5419" w:rsidRPr="00481A84" w:rsidRDefault="00AC5419" w:rsidP="004C6723">
      <w:pPr>
        <w:rPr>
          <w:rFonts w:ascii="Arial" w:hAnsi="Arial" w:cs="Arial"/>
          <w:b/>
          <w:bCs/>
          <w:sz w:val="24"/>
          <w:szCs w:val="24"/>
        </w:rPr>
      </w:pPr>
      <w:r w:rsidRPr="00481A84">
        <w:rPr>
          <w:rFonts w:ascii="Arial" w:hAnsi="Arial" w:cs="Arial"/>
          <w:b/>
          <w:bCs/>
          <w:sz w:val="24"/>
          <w:szCs w:val="24"/>
        </w:rPr>
        <w:t>O serii:</w:t>
      </w:r>
    </w:p>
    <w:p w14:paraId="460CD5CC" w14:textId="0B992D2E" w:rsidR="00481A84" w:rsidRPr="00481A84" w:rsidRDefault="00481A84" w:rsidP="004C6723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lastRenderedPageBreak/>
        <w:t>Dzieła św. Tomasza, zebrane w ramach 70-tomowej serii „Dzieła wszystkie Tomasza z Akwinu”, należą do europejskiego i światowego kanonu intelektualnego i stanowią ważną inspirację do pogłębionych intelektualnych poszukiwań. Tomaszowe dzieło, w zależności od tłumaczenia, liczy od kilkunastu do kilkudziesięciu tysięcy stron. Do jego spuścizny odwołują się nie tylko katolicy, lecz również chrześcijanie innych wyznań, a także niewierzący specjaliści rozmaitych nauk humanistycznych, w tym ekonomiści i politycy. </w:t>
      </w:r>
      <w:r w:rsidRPr="00481A84">
        <w:rPr>
          <w:rFonts w:ascii="Arial" w:hAnsi="Arial" w:cs="Arial"/>
          <w:sz w:val="24"/>
          <w:szCs w:val="24"/>
        </w:rPr>
        <w:br/>
        <w:t> </w:t>
      </w:r>
      <w:r w:rsidRPr="00481A84">
        <w:rPr>
          <w:rFonts w:ascii="Arial" w:hAnsi="Arial" w:cs="Arial"/>
          <w:sz w:val="24"/>
          <w:szCs w:val="24"/>
        </w:rPr>
        <w:br/>
      </w:r>
      <w:hyperlink r:id="rId7" w:history="1">
        <w:r w:rsidRPr="00481A84">
          <w:rPr>
            <w:rStyle w:val="Hipercze"/>
            <w:rFonts w:ascii="Arial" w:hAnsi="Arial" w:cs="Arial"/>
            <w:sz w:val="24"/>
            <w:szCs w:val="24"/>
          </w:rPr>
          <w:t>Serię</w:t>
        </w:r>
      </w:hyperlink>
      <w:r w:rsidRPr="00481A84">
        <w:rPr>
          <w:rFonts w:ascii="Arial" w:hAnsi="Arial" w:cs="Arial"/>
          <w:sz w:val="24"/>
          <w:szCs w:val="24"/>
        </w:rPr>
        <w:t xml:space="preserve"> opracowują: Fundacja Pro Futuro </w:t>
      </w:r>
      <w:proofErr w:type="spellStart"/>
      <w:r w:rsidRPr="00481A84">
        <w:rPr>
          <w:rFonts w:ascii="Arial" w:hAnsi="Arial" w:cs="Arial"/>
          <w:sz w:val="24"/>
          <w:szCs w:val="24"/>
        </w:rPr>
        <w:t>Theologiae</w:t>
      </w:r>
      <w:proofErr w:type="spellEnd"/>
      <w:r w:rsidRPr="00481A84">
        <w:rPr>
          <w:rFonts w:ascii="Arial" w:hAnsi="Arial" w:cs="Arial"/>
          <w:sz w:val="24"/>
          <w:szCs w:val="24"/>
        </w:rPr>
        <w:t>, Instytut Tomistyczny i Wydawnictwo Polskiej Prowincji Dominikanów W drodze. W projekcie bierze udział wielu wybitnych tłumaczy oraz badaczy twórczości św. Tomasza z Akwinu. </w:t>
      </w:r>
      <w:r w:rsidRPr="00481A84">
        <w:rPr>
          <w:rFonts w:ascii="Arial" w:hAnsi="Arial" w:cs="Arial"/>
          <w:sz w:val="24"/>
          <w:szCs w:val="24"/>
        </w:rPr>
        <w:br/>
        <w:t> </w:t>
      </w:r>
      <w:r w:rsidRPr="00481A84">
        <w:rPr>
          <w:rFonts w:ascii="Arial" w:hAnsi="Arial" w:cs="Arial"/>
          <w:sz w:val="24"/>
          <w:szCs w:val="24"/>
        </w:rPr>
        <w:br/>
        <w:t>Projekt wydania serii „Dzieła wszystkie Tomasza z Akwinu” został objęty honorowym patronatem Ministra Edukacji i Nauki. </w:t>
      </w:r>
    </w:p>
    <w:p w14:paraId="6357CFE9" w14:textId="77777777" w:rsidR="00481A84" w:rsidRPr="00481A84" w:rsidRDefault="00481A84" w:rsidP="00481A84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sz w:val="24"/>
          <w:szCs w:val="24"/>
        </w:rPr>
        <w:t> </w:t>
      </w:r>
    </w:p>
    <w:p w14:paraId="3ACFF9F6" w14:textId="77777777" w:rsidR="00481A84" w:rsidRPr="00481A84" w:rsidRDefault="00481A84" w:rsidP="00481A84">
      <w:pPr>
        <w:rPr>
          <w:rFonts w:ascii="Arial" w:hAnsi="Arial" w:cs="Arial"/>
          <w:sz w:val="24"/>
          <w:szCs w:val="24"/>
        </w:rPr>
      </w:pPr>
      <w:r w:rsidRPr="00481A84">
        <w:rPr>
          <w:rFonts w:ascii="Arial" w:hAnsi="Arial" w:cs="Arial"/>
          <w:b/>
          <w:bCs/>
          <w:sz w:val="24"/>
          <w:szCs w:val="24"/>
        </w:rPr>
        <w:t>Dane kontaktowe dla mediów:</w:t>
      </w:r>
      <w:r w:rsidRPr="00481A84">
        <w:rPr>
          <w:rFonts w:ascii="Arial" w:hAnsi="Arial" w:cs="Arial"/>
          <w:sz w:val="24"/>
          <w:szCs w:val="24"/>
        </w:rPr>
        <w:t>         </w:t>
      </w:r>
      <w:r w:rsidRPr="00481A84">
        <w:rPr>
          <w:rFonts w:ascii="Arial" w:hAnsi="Arial" w:cs="Arial"/>
          <w:sz w:val="24"/>
          <w:szCs w:val="24"/>
        </w:rPr>
        <w:br/>
        <w:t>Magdalena Kaniewska         </w:t>
      </w:r>
      <w:r w:rsidRPr="00481A84">
        <w:rPr>
          <w:rFonts w:ascii="Arial" w:hAnsi="Arial" w:cs="Arial"/>
          <w:sz w:val="24"/>
          <w:szCs w:val="24"/>
        </w:rPr>
        <w:br/>
        <w:t>PR manager         </w:t>
      </w:r>
      <w:r w:rsidRPr="00481A84">
        <w:rPr>
          <w:rFonts w:ascii="Arial" w:hAnsi="Arial" w:cs="Arial"/>
          <w:sz w:val="24"/>
          <w:szCs w:val="24"/>
        </w:rPr>
        <w:br/>
        <w:t>tel. kom. </w:t>
      </w:r>
      <w:hyperlink r:id="rId8" w:tgtFrame="_blank" w:history="1">
        <w:r w:rsidRPr="00481A84">
          <w:rPr>
            <w:rStyle w:val="Hipercze"/>
            <w:rFonts w:ascii="Arial" w:hAnsi="Arial" w:cs="Arial"/>
            <w:sz w:val="24"/>
            <w:szCs w:val="24"/>
          </w:rPr>
          <w:t>698 669 048  </w:t>
        </w:r>
      </w:hyperlink>
      <w:r w:rsidRPr="00481A84">
        <w:rPr>
          <w:rFonts w:ascii="Arial" w:hAnsi="Arial" w:cs="Arial"/>
          <w:sz w:val="24"/>
          <w:szCs w:val="24"/>
        </w:rPr>
        <w:t>       </w:t>
      </w:r>
      <w:r w:rsidRPr="00481A84">
        <w:rPr>
          <w:rFonts w:ascii="Arial" w:hAnsi="Arial" w:cs="Arial"/>
          <w:sz w:val="24"/>
          <w:szCs w:val="24"/>
        </w:rPr>
        <w:br/>
        <w:t>e-mail: </w:t>
      </w:r>
      <w:hyperlink r:id="rId9" w:tgtFrame="_blank" w:history="1">
        <w:r w:rsidRPr="00481A84">
          <w:rPr>
            <w:rStyle w:val="Hipercze"/>
            <w:rFonts w:ascii="Arial" w:hAnsi="Arial" w:cs="Arial"/>
            <w:sz w:val="24"/>
            <w:szCs w:val="24"/>
          </w:rPr>
          <w:t>m.kaniewska@office.wdrodze.pl</w:t>
        </w:r>
      </w:hyperlink>
      <w:r w:rsidRPr="00481A84">
        <w:rPr>
          <w:rFonts w:ascii="Arial" w:hAnsi="Arial" w:cs="Arial"/>
          <w:sz w:val="24"/>
          <w:szCs w:val="24"/>
        </w:rPr>
        <w:t>         </w:t>
      </w:r>
    </w:p>
    <w:p w14:paraId="1A82357E" w14:textId="77777777" w:rsidR="001577F9" w:rsidRPr="00481A84" w:rsidRDefault="001577F9" w:rsidP="001A132E">
      <w:pPr>
        <w:rPr>
          <w:rFonts w:ascii="Arial" w:hAnsi="Arial" w:cs="Arial"/>
          <w:sz w:val="24"/>
          <w:szCs w:val="24"/>
        </w:rPr>
      </w:pPr>
    </w:p>
    <w:sectPr w:rsidR="001577F9" w:rsidRPr="0048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24"/>
    <w:rsid w:val="000F265F"/>
    <w:rsid w:val="001568F1"/>
    <w:rsid w:val="001577F9"/>
    <w:rsid w:val="0018295F"/>
    <w:rsid w:val="001A132E"/>
    <w:rsid w:val="00225C9E"/>
    <w:rsid w:val="002552CB"/>
    <w:rsid w:val="00285FFC"/>
    <w:rsid w:val="002B69B2"/>
    <w:rsid w:val="002C05CC"/>
    <w:rsid w:val="002D3051"/>
    <w:rsid w:val="00387B4E"/>
    <w:rsid w:val="004214F0"/>
    <w:rsid w:val="004365DC"/>
    <w:rsid w:val="0045463E"/>
    <w:rsid w:val="00456E16"/>
    <w:rsid w:val="00465EE1"/>
    <w:rsid w:val="00481A84"/>
    <w:rsid w:val="004C6723"/>
    <w:rsid w:val="004F33FF"/>
    <w:rsid w:val="00543465"/>
    <w:rsid w:val="00612F27"/>
    <w:rsid w:val="006437B5"/>
    <w:rsid w:val="00643E14"/>
    <w:rsid w:val="00657D60"/>
    <w:rsid w:val="006D0327"/>
    <w:rsid w:val="00703A24"/>
    <w:rsid w:val="00721519"/>
    <w:rsid w:val="00724350"/>
    <w:rsid w:val="007601FE"/>
    <w:rsid w:val="00764F16"/>
    <w:rsid w:val="007A5597"/>
    <w:rsid w:val="00805B67"/>
    <w:rsid w:val="00816535"/>
    <w:rsid w:val="0087324D"/>
    <w:rsid w:val="00902948"/>
    <w:rsid w:val="009128B3"/>
    <w:rsid w:val="009344FA"/>
    <w:rsid w:val="009C70FD"/>
    <w:rsid w:val="00A7082B"/>
    <w:rsid w:val="00AA1273"/>
    <w:rsid w:val="00AB64E5"/>
    <w:rsid w:val="00AC5419"/>
    <w:rsid w:val="00BB3A24"/>
    <w:rsid w:val="00C1463D"/>
    <w:rsid w:val="00C31C0E"/>
    <w:rsid w:val="00C80735"/>
    <w:rsid w:val="00D23200"/>
    <w:rsid w:val="00D32FB9"/>
    <w:rsid w:val="00D63F87"/>
    <w:rsid w:val="00E52526"/>
    <w:rsid w:val="00EA0524"/>
    <w:rsid w:val="00EE16DF"/>
    <w:rsid w:val="00F13549"/>
    <w:rsid w:val="00F56C71"/>
    <w:rsid w:val="00FC4475"/>
    <w:rsid w:val="00FE77AF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47E5"/>
  <w15:chartTrackingRefBased/>
  <w15:docId w15:val="{BFACD68C-EE3A-4179-87B9-638EE535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A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A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A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A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A2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6D032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81A8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69866904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drodze.pl/seria/dziela-wszystkie-tomasza-z-akwin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.kaniewska@office.wdrod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c233d-211d-4b87-b029-015a221a1698" xsi:nil="true"/>
    <lcf76f155ced4ddcb4097134ff3c332f xmlns="297b7ca7-e3d7-4b4b-93b0-fbc70aeddc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F1CAF721A86448A1BC6D783BB9D9F" ma:contentTypeVersion="20" ma:contentTypeDescription="Utwórz nowy dokument." ma:contentTypeScope="" ma:versionID="77f6f29ab8e5006cbc6b48fd77bff66b">
  <xsd:schema xmlns:xsd="http://www.w3.org/2001/XMLSchema" xmlns:xs="http://www.w3.org/2001/XMLSchema" xmlns:p="http://schemas.microsoft.com/office/2006/metadata/properties" xmlns:ns2="297b7ca7-e3d7-4b4b-93b0-fbc70aeddc8e" xmlns:ns3="6d9c233d-211d-4b87-b029-015a221a1698" targetNamespace="http://schemas.microsoft.com/office/2006/metadata/properties" ma:root="true" ma:fieldsID="3e4edcb56452718f932dcf78e31b409f" ns2:_="" ns3:_="">
    <xsd:import namespace="297b7ca7-e3d7-4b4b-93b0-fbc70aeddc8e"/>
    <xsd:import namespace="6d9c233d-211d-4b87-b029-015a221a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b7ca7-e3d7-4b4b-93b0-fbc70aed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63afdff-9286-4a3e-8803-78d9b286c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233d-211d-4b87-b029-015a221a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1cb06c-e35f-4d4f-a26d-100d35839024}" ma:internalName="TaxCatchAll" ma:showField="CatchAllData" ma:web="6d9c233d-211d-4b87-b029-015a221a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FE60B-A71A-4015-8AD8-4EB7D1A8D544}">
  <ds:schemaRefs>
    <ds:schemaRef ds:uri="http://schemas.microsoft.com/office/2006/metadata/properties"/>
    <ds:schemaRef ds:uri="http://schemas.microsoft.com/office/infopath/2007/PartnerControls"/>
    <ds:schemaRef ds:uri="6d9c233d-211d-4b87-b029-015a221a1698"/>
    <ds:schemaRef ds:uri="297b7ca7-e3d7-4b4b-93b0-fbc70aeddc8e"/>
  </ds:schemaRefs>
</ds:datastoreItem>
</file>

<file path=customXml/itemProps2.xml><?xml version="1.0" encoding="utf-8"?>
<ds:datastoreItem xmlns:ds="http://schemas.openxmlformats.org/officeDocument/2006/customXml" ds:itemID="{6F031C4E-6017-4617-A171-16B466CE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b7ca7-e3d7-4b4b-93b0-fbc70aeddc8e"/>
    <ds:schemaRef ds:uri="6d9c233d-211d-4b87-b029-015a221a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C4F4E-FCA1-4F4A-8AA3-86648D98C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Golubiewski OP</dc:creator>
  <cp:keywords/>
  <dc:description/>
  <cp:lastModifiedBy>Magdalena Kaniewska</cp:lastModifiedBy>
  <cp:revision>6</cp:revision>
  <dcterms:created xsi:type="dcterms:W3CDTF">2025-10-22T07:46:00Z</dcterms:created>
  <dcterms:modified xsi:type="dcterms:W3CDTF">2025-10-23T09:37:00Z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0x0101002AEF1CAF721A86448A1BC6D783BB9D9F</vt:lpwstr>
  </property>
  <property fmtid="{D5CDD505-2E9C-101B-9397-08002B2CF9AE}" pid="3" name="MediaServiceImageTags">
    <vt:lpwstr/>
  </property>
</Properties>
</file>