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D363" w14:textId="65D33FB9" w:rsidR="00705A9B" w:rsidRPr="006778B9" w:rsidRDefault="00E2257E" w:rsidP="00AA2EF7">
      <w:pPr>
        <w:spacing w:line="240" w:lineRule="auto"/>
        <w:jc w:val="right"/>
        <w:rPr>
          <w:rFonts w:ascii="Arial" w:hAnsi="Arial" w:cs="Arial"/>
          <w:sz w:val="24"/>
          <w:szCs w:val="24"/>
        </w:rPr>
      </w:pPr>
      <w:r w:rsidRPr="006778B9">
        <w:rPr>
          <w:rFonts w:ascii="Arial" w:hAnsi="Arial" w:cs="Arial"/>
          <w:sz w:val="24"/>
          <w:szCs w:val="24"/>
        </w:rPr>
        <w:t>Poznań, sierpień 2023 r.</w:t>
      </w:r>
    </w:p>
    <w:p w14:paraId="6AD79B2E" w14:textId="77777777" w:rsidR="00E2257E" w:rsidRPr="006778B9" w:rsidRDefault="00E2257E" w:rsidP="00AA2EF7">
      <w:pPr>
        <w:spacing w:line="240" w:lineRule="auto"/>
        <w:jc w:val="right"/>
        <w:rPr>
          <w:rFonts w:ascii="Arial" w:hAnsi="Arial" w:cs="Arial"/>
          <w:sz w:val="24"/>
          <w:szCs w:val="24"/>
        </w:rPr>
      </w:pPr>
    </w:p>
    <w:p w14:paraId="19447D6A" w14:textId="032D588B" w:rsidR="00E2257E" w:rsidRPr="006778B9" w:rsidRDefault="00E2257E" w:rsidP="00AA2EF7">
      <w:pPr>
        <w:spacing w:line="240" w:lineRule="auto"/>
        <w:jc w:val="center"/>
        <w:rPr>
          <w:rFonts w:ascii="Arial" w:hAnsi="Arial" w:cs="Arial"/>
          <w:sz w:val="24"/>
          <w:szCs w:val="24"/>
        </w:rPr>
      </w:pPr>
      <w:r w:rsidRPr="006778B9">
        <w:rPr>
          <w:rFonts w:ascii="Arial" w:hAnsi="Arial" w:cs="Arial"/>
          <w:sz w:val="24"/>
          <w:szCs w:val="24"/>
        </w:rPr>
        <w:t>INFORMACJA PRASOWA</w:t>
      </w:r>
    </w:p>
    <w:p w14:paraId="105E2C3F" w14:textId="77777777" w:rsidR="00E2257E" w:rsidRPr="006778B9" w:rsidRDefault="00E2257E" w:rsidP="00AA2EF7">
      <w:pPr>
        <w:spacing w:line="240" w:lineRule="auto"/>
        <w:jc w:val="center"/>
        <w:rPr>
          <w:rFonts w:ascii="Arial" w:hAnsi="Arial" w:cs="Arial"/>
          <w:sz w:val="24"/>
          <w:szCs w:val="24"/>
        </w:rPr>
      </w:pPr>
    </w:p>
    <w:p w14:paraId="4AAB949E" w14:textId="0D46419D" w:rsidR="00E2257E" w:rsidRPr="006778B9" w:rsidRDefault="00FA53C0" w:rsidP="00AA2EF7">
      <w:pPr>
        <w:spacing w:line="240" w:lineRule="auto"/>
        <w:rPr>
          <w:rFonts w:ascii="Arial" w:hAnsi="Arial" w:cs="Arial"/>
          <w:b/>
          <w:bCs/>
          <w:sz w:val="24"/>
          <w:szCs w:val="24"/>
        </w:rPr>
      </w:pPr>
      <w:r w:rsidRPr="006778B9">
        <w:rPr>
          <w:rFonts w:ascii="Arial" w:hAnsi="Arial" w:cs="Arial"/>
          <w:b/>
          <w:bCs/>
          <w:i/>
          <w:iCs/>
          <w:sz w:val="24"/>
          <w:szCs w:val="24"/>
        </w:rPr>
        <w:t>Powrót. Co robić, gdy dzieci odchodzą z Kościoła</w:t>
      </w:r>
      <w:r w:rsidRPr="006778B9">
        <w:rPr>
          <w:rFonts w:ascii="Arial" w:hAnsi="Arial" w:cs="Arial"/>
          <w:b/>
          <w:bCs/>
          <w:sz w:val="24"/>
          <w:szCs w:val="24"/>
        </w:rPr>
        <w:t>, Brandon Vogt</w:t>
      </w:r>
      <w:r w:rsidR="00E86EFD" w:rsidRPr="006778B9">
        <w:rPr>
          <w:rFonts w:ascii="Arial" w:hAnsi="Arial" w:cs="Arial"/>
          <w:b/>
          <w:bCs/>
          <w:sz w:val="24"/>
          <w:szCs w:val="24"/>
        </w:rPr>
        <w:br/>
      </w:r>
    </w:p>
    <w:p w14:paraId="4DE071B1" w14:textId="6EBE90EE" w:rsidR="00C67EF2" w:rsidRPr="006778B9" w:rsidRDefault="00C67EF2" w:rsidP="00AA2EF7">
      <w:pPr>
        <w:spacing w:line="240" w:lineRule="auto"/>
        <w:rPr>
          <w:rFonts w:ascii="Arial" w:hAnsi="Arial" w:cs="Arial"/>
          <w:color w:val="000000"/>
          <w:sz w:val="24"/>
          <w:szCs w:val="24"/>
          <w:shd w:val="clear" w:color="auto" w:fill="FFFFFF"/>
        </w:rPr>
      </w:pPr>
      <w:r w:rsidRPr="006778B9">
        <w:rPr>
          <w:rFonts w:ascii="Arial" w:hAnsi="Arial" w:cs="Arial"/>
          <w:color w:val="000000"/>
          <w:sz w:val="24"/>
          <w:szCs w:val="24"/>
          <w:shd w:val="clear" w:color="auto" w:fill="FFFFFF"/>
        </w:rPr>
        <w:t>Liczba młodych ludzi odwracających się od Kościoła jest niepokojąca. Konsekwencją ponurych statystyk są przejmujące historie zranionych rodzin. Rodzice tęsknią za powrotem swoich dzieci do Kościoła, pytając: „Gdzie popełniliśmy błąd?”.</w:t>
      </w:r>
      <w:r w:rsidR="00A04911" w:rsidRPr="006778B9">
        <w:rPr>
          <w:rFonts w:ascii="Arial" w:hAnsi="Arial" w:cs="Arial"/>
          <w:color w:val="000000"/>
          <w:sz w:val="24"/>
          <w:szCs w:val="24"/>
          <w:shd w:val="clear" w:color="auto" w:fill="FFFFFF"/>
        </w:rPr>
        <w:t xml:space="preserve"> </w:t>
      </w:r>
      <w:r w:rsidRPr="006778B9">
        <w:rPr>
          <w:rFonts w:ascii="Arial" w:hAnsi="Arial" w:cs="Arial"/>
          <w:color w:val="000000"/>
          <w:sz w:val="24"/>
          <w:szCs w:val="24"/>
          <w:shd w:val="clear" w:color="auto" w:fill="FFFFFF"/>
        </w:rPr>
        <w:t xml:space="preserve">Nie </w:t>
      </w:r>
      <w:r w:rsidR="00A04911" w:rsidRPr="006778B9">
        <w:rPr>
          <w:rFonts w:ascii="Arial" w:hAnsi="Arial" w:cs="Arial"/>
          <w:color w:val="000000"/>
          <w:sz w:val="24"/>
          <w:szCs w:val="24"/>
          <w:shd w:val="clear" w:color="auto" w:fill="FFFFFF"/>
        </w:rPr>
        <w:t>powinniśmy</w:t>
      </w:r>
      <w:r w:rsidRPr="006778B9">
        <w:rPr>
          <w:rFonts w:ascii="Arial" w:hAnsi="Arial" w:cs="Arial"/>
          <w:color w:val="000000"/>
          <w:sz w:val="24"/>
          <w:szCs w:val="24"/>
          <w:shd w:val="clear" w:color="auto" w:fill="FFFFFF"/>
        </w:rPr>
        <w:t xml:space="preserve"> ze spokojem podchodzić do problemu i czekać na zmianę sytuacji. Potrzebujemy nowej strategii. Musimy zrozumieć prawdziwe powody, dla których młodzi rezygnują z wiary, i opracować plan, dzięki któremu będą chcieli powrócić do Kościoła i życia wiarą. </w:t>
      </w:r>
    </w:p>
    <w:p w14:paraId="74313221" w14:textId="28E19273" w:rsidR="00C67EF2" w:rsidRPr="006778B9" w:rsidRDefault="00A04911" w:rsidP="00A04911">
      <w:pPr>
        <w:pStyle w:val="paragraph"/>
        <w:jc w:val="both"/>
        <w:rPr>
          <w:rFonts w:ascii="Arial" w:hAnsi="Arial" w:cs="Arial"/>
        </w:rPr>
      </w:pPr>
      <w:r w:rsidRPr="006778B9">
        <w:rPr>
          <w:rStyle w:val="Uwydatnienie"/>
          <w:rFonts w:ascii="Arial" w:hAnsi="Arial" w:cs="Arial"/>
        </w:rPr>
        <w:t xml:space="preserve">– </w:t>
      </w:r>
      <w:r w:rsidR="00C67EF2" w:rsidRPr="006778B9">
        <w:rPr>
          <w:rFonts w:ascii="Arial" w:hAnsi="Arial" w:cs="Arial"/>
        </w:rPr>
        <w:t>Powrót</w:t>
      </w:r>
      <w:r w:rsidR="00C67EF2" w:rsidRPr="006778B9">
        <w:rPr>
          <w:rStyle w:val="Uwydatnienie"/>
          <w:rFonts w:ascii="Arial" w:hAnsi="Arial" w:cs="Arial"/>
        </w:rPr>
        <w:t xml:space="preserve"> jest jednym z najlepszych opracowań na temat odchodzenia katolików z Kościoła, zawierającym głębokie spostrzeżenia na temat tego, dlaczego ludzie porzucają wiarę katolicką. Autor nikogo nie obwinia, nie szuka też kozła ofiarnego, co charakteryzuje niektóre podejścia do problemu. Skupia się natomiast na pokonywaniu trudności, kładzie nacisk na to, co rodzice mogą powiedzieć i zrobić, aby odpowiednio zareagować na obiekcje swoich dzieci, odbudować wzajemną relację i pomóc im odnaleźć drogę powrotną do Kościoła</w:t>
      </w:r>
      <w:r w:rsidRPr="006778B9">
        <w:rPr>
          <w:rStyle w:val="Uwydatnienie"/>
          <w:rFonts w:ascii="Arial" w:hAnsi="Arial" w:cs="Arial"/>
        </w:rPr>
        <w:t xml:space="preserve"> – </w:t>
      </w:r>
      <w:r w:rsidRPr="006778B9">
        <w:rPr>
          <w:rStyle w:val="Uwydatnienie"/>
          <w:rFonts w:ascii="Arial" w:hAnsi="Arial" w:cs="Arial"/>
          <w:i w:val="0"/>
          <w:iCs w:val="0"/>
        </w:rPr>
        <w:t xml:space="preserve">napisał bp </w:t>
      </w:r>
      <w:r w:rsidR="00C67EF2" w:rsidRPr="006778B9">
        <w:rPr>
          <w:rFonts w:ascii="Arial" w:hAnsi="Arial" w:cs="Arial"/>
        </w:rPr>
        <w:t>Robert</w:t>
      </w:r>
      <w:r w:rsidRPr="006778B9">
        <w:rPr>
          <w:rFonts w:ascii="Arial" w:hAnsi="Arial" w:cs="Arial"/>
        </w:rPr>
        <w:t xml:space="preserve"> </w:t>
      </w:r>
      <w:proofErr w:type="spellStart"/>
      <w:r w:rsidR="00C67EF2" w:rsidRPr="006778B9">
        <w:rPr>
          <w:rFonts w:ascii="Arial" w:hAnsi="Arial" w:cs="Arial"/>
        </w:rPr>
        <w:t>Barron</w:t>
      </w:r>
      <w:proofErr w:type="spellEnd"/>
      <w:r w:rsidRPr="006778B9">
        <w:rPr>
          <w:rFonts w:ascii="Arial" w:hAnsi="Arial" w:cs="Arial"/>
          <w:i/>
          <w:iCs/>
        </w:rPr>
        <w:t xml:space="preserve"> </w:t>
      </w:r>
      <w:r w:rsidRPr="006778B9">
        <w:rPr>
          <w:rFonts w:ascii="Arial" w:hAnsi="Arial" w:cs="Arial"/>
        </w:rPr>
        <w:t xml:space="preserve">w </w:t>
      </w:r>
      <w:r w:rsidR="002037CF" w:rsidRPr="006778B9">
        <w:rPr>
          <w:rFonts w:ascii="Arial" w:hAnsi="Arial" w:cs="Arial"/>
        </w:rPr>
        <w:t>p</w:t>
      </w:r>
      <w:r w:rsidRPr="006778B9">
        <w:rPr>
          <w:rFonts w:ascii="Arial" w:hAnsi="Arial" w:cs="Arial"/>
        </w:rPr>
        <w:t>rzedmowie do książki</w:t>
      </w:r>
      <w:r w:rsidR="002037CF" w:rsidRPr="006778B9">
        <w:rPr>
          <w:rFonts w:ascii="Arial" w:hAnsi="Arial" w:cs="Arial"/>
        </w:rPr>
        <w:t>: „</w:t>
      </w:r>
      <w:r w:rsidRPr="006778B9">
        <w:rPr>
          <w:rFonts w:ascii="Arial" w:hAnsi="Arial" w:cs="Arial"/>
        </w:rPr>
        <w:t>Powrót. Co robić, gdy dzieci odchodzą z Kościoła</w:t>
      </w:r>
      <w:r w:rsidR="002037CF" w:rsidRPr="006778B9">
        <w:rPr>
          <w:rFonts w:ascii="Arial" w:hAnsi="Arial" w:cs="Arial"/>
        </w:rPr>
        <w:t>”</w:t>
      </w:r>
      <w:r w:rsidRPr="006778B9">
        <w:rPr>
          <w:rFonts w:ascii="Arial" w:hAnsi="Arial" w:cs="Arial"/>
          <w:b/>
          <w:bCs/>
        </w:rPr>
        <w:t xml:space="preserve"> </w:t>
      </w:r>
      <w:r w:rsidRPr="006778B9">
        <w:rPr>
          <w:rFonts w:ascii="Arial" w:hAnsi="Arial" w:cs="Arial"/>
        </w:rPr>
        <w:t xml:space="preserve">(tytuł oryginalny: </w:t>
      </w:r>
      <w:r w:rsidRPr="006778B9">
        <w:rPr>
          <w:rFonts w:ascii="Arial" w:hAnsi="Arial" w:cs="Arial"/>
          <w:i/>
          <w:iCs/>
        </w:rPr>
        <w:t xml:space="preserve">Return: How to Draw </w:t>
      </w:r>
      <w:proofErr w:type="spellStart"/>
      <w:r w:rsidRPr="006778B9">
        <w:rPr>
          <w:rFonts w:ascii="Arial" w:hAnsi="Arial" w:cs="Arial"/>
          <w:i/>
          <w:iCs/>
        </w:rPr>
        <w:t>Your</w:t>
      </w:r>
      <w:proofErr w:type="spellEnd"/>
      <w:r w:rsidRPr="006778B9">
        <w:rPr>
          <w:rFonts w:ascii="Arial" w:hAnsi="Arial" w:cs="Arial"/>
          <w:i/>
          <w:iCs/>
        </w:rPr>
        <w:t xml:space="preserve"> Child </w:t>
      </w:r>
      <w:proofErr w:type="spellStart"/>
      <w:r w:rsidRPr="006778B9">
        <w:rPr>
          <w:rFonts w:ascii="Arial" w:hAnsi="Arial" w:cs="Arial"/>
          <w:i/>
          <w:iCs/>
        </w:rPr>
        <w:t>Back</w:t>
      </w:r>
      <w:proofErr w:type="spellEnd"/>
      <w:r w:rsidRPr="006778B9">
        <w:rPr>
          <w:rFonts w:ascii="Arial" w:hAnsi="Arial" w:cs="Arial"/>
          <w:i/>
          <w:iCs/>
        </w:rPr>
        <w:t xml:space="preserve"> to the Church</w:t>
      </w:r>
      <w:r w:rsidRPr="006778B9">
        <w:rPr>
          <w:rFonts w:ascii="Arial" w:hAnsi="Arial" w:cs="Arial"/>
        </w:rPr>
        <w:t>).</w:t>
      </w:r>
    </w:p>
    <w:p w14:paraId="4552AA54" w14:textId="05F4AD09" w:rsidR="006778B9" w:rsidRDefault="006778B9" w:rsidP="006778B9">
      <w:pPr>
        <w:spacing w:line="240" w:lineRule="auto"/>
        <w:rPr>
          <w:rFonts w:ascii="Arial" w:hAnsi="Arial" w:cs="Arial"/>
          <w:color w:val="000000"/>
          <w:sz w:val="24"/>
          <w:szCs w:val="24"/>
        </w:rPr>
      </w:pPr>
      <w:r w:rsidRPr="006778B9">
        <w:rPr>
          <w:rFonts w:ascii="Arial" w:hAnsi="Arial" w:cs="Arial"/>
          <w:color w:val="000000"/>
          <w:sz w:val="24"/>
          <w:szCs w:val="24"/>
        </w:rPr>
        <w:t>Amerykańskie statystyki są bezlitosne. Tylko 7% młodych osób wychowanych w wierze katolickiej dalej praktykuje swoją wiarę. Inne obliczenia podają, że na każdą osobę, która przyjmuje wiarę katolicką przypada siedem, które opuszcza</w:t>
      </w:r>
      <w:r w:rsidR="00A90386">
        <w:rPr>
          <w:rFonts w:ascii="Arial" w:hAnsi="Arial" w:cs="Arial"/>
          <w:color w:val="000000"/>
          <w:sz w:val="24"/>
          <w:szCs w:val="24"/>
        </w:rPr>
        <w:t>ją</w:t>
      </w:r>
      <w:r w:rsidRPr="006778B9">
        <w:rPr>
          <w:rFonts w:ascii="Arial" w:hAnsi="Arial" w:cs="Arial"/>
          <w:color w:val="000000"/>
          <w:sz w:val="24"/>
          <w:szCs w:val="24"/>
        </w:rPr>
        <w:t xml:space="preserve"> Kościół. </w:t>
      </w:r>
    </w:p>
    <w:p w14:paraId="23284869" w14:textId="754F267A" w:rsidR="00120712" w:rsidRPr="00120712" w:rsidRDefault="006778B9" w:rsidP="006778B9">
      <w:pPr>
        <w:spacing w:line="240" w:lineRule="auto"/>
        <w:rPr>
          <w:rFonts w:ascii="Arial" w:hAnsi="Arial" w:cs="Arial"/>
          <w:sz w:val="24"/>
          <w:szCs w:val="24"/>
        </w:rPr>
      </w:pPr>
      <w:r w:rsidRPr="006778B9">
        <w:rPr>
          <w:rFonts w:ascii="Arial" w:hAnsi="Arial" w:cs="Arial"/>
          <w:color w:val="000000"/>
          <w:sz w:val="24"/>
          <w:szCs w:val="24"/>
        </w:rPr>
        <w:t>W pierwszej części Vogt próbuje znaleźć przyczyn</w:t>
      </w:r>
      <w:r>
        <w:rPr>
          <w:rFonts w:ascii="Arial" w:hAnsi="Arial" w:cs="Arial"/>
          <w:color w:val="000000"/>
          <w:sz w:val="24"/>
          <w:szCs w:val="24"/>
        </w:rPr>
        <w:t xml:space="preserve">y </w:t>
      </w:r>
      <w:r w:rsidRPr="006778B9">
        <w:rPr>
          <w:rFonts w:ascii="Arial" w:hAnsi="Arial" w:cs="Arial"/>
          <w:color w:val="000000"/>
          <w:sz w:val="24"/>
          <w:szCs w:val="24"/>
        </w:rPr>
        <w:t>takiej sytuacj</w:t>
      </w:r>
      <w:r>
        <w:rPr>
          <w:rFonts w:ascii="Arial" w:hAnsi="Arial" w:cs="Arial"/>
          <w:color w:val="000000"/>
          <w:sz w:val="24"/>
          <w:szCs w:val="24"/>
        </w:rPr>
        <w:t>i. S</w:t>
      </w:r>
      <w:r w:rsidRPr="006778B9">
        <w:rPr>
          <w:rFonts w:ascii="Arial" w:hAnsi="Arial" w:cs="Arial"/>
          <w:color w:val="000000"/>
          <w:sz w:val="24"/>
          <w:szCs w:val="24"/>
        </w:rPr>
        <w:t xml:space="preserve">łusznie podkreśla, że często przyczyną jest niezrozumienie nauczania Kościoła, głównie dotyczy </w:t>
      </w:r>
      <w:r>
        <w:rPr>
          <w:rFonts w:ascii="Arial" w:hAnsi="Arial" w:cs="Arial"/>
          <w:color w:val="000000"/>
          <w:sz w:val="24"/>
          <w:szCs w:val="24"/>
        </w:rPr>
        <w:t xml:space="preserve">to </w:t>
      </w:r>
      <w:r w:rsidRPr="006778B9">
        <w:rPr>
          <w:rFonts w:ascii="Arial" w:hAnsi="Arial" w:cs="Arial"/>
          <w:color w:val="000000"/>
          <w:sz w:val="24"/>
          <w:szCs w:val="24"/>
        </w:rPr>
        <w:t xml:space="preserve">zagadnień związanych z seksualnością (młodzi widzą zakazy a nie afirmację godności człowieka). </w:t>
      </w:r>
    </w:p>
    <w:p w14:paraId="72145D1D" w14:textId="2AFAD67E" w:rsidR="006778B9" w:rsidRPr="006778B9" w:rsidRDefault="006778B9" w:rsidP="006778B9">
      <w:pPr>
        <w:spacing w:line="240" w:lineRule="auto"/>
        <w:rPr>
          <w:rFonts w:ascii="Arial" w:hAnsi="Arial" w:cs="Arial"/>
          <w:color w:val="000000"/>
          <w:sz w:val="24"/>
          <w:szCs w:val="24"/>
        </w:rPr>
      </w:pPr>
      <w:r w:rsidRPr="006778B9">
        <w:rPr>
          <w:rFonts w:ascii="Arial" w:hAnsi="Arial" w:cs="Arial"/>
          <w:color w:val="000000"/>
          <w:sz w:val="24"/>
          <w:szCs w:val="24"/>
        </w:rPr>
        <w:t>Vogt zauważa</w:t>
      </w:r>
      <w:r>
        <w:rPr>
          <w:rFonts w:ascii="Arial" w:hAnsi="Arial" w:cs="Arial"/>
          <w:color w:val="000000"/>
          <w:sz w:val="24"/>
          <w:szCs w:val="24"/>
        </w:rPr>
        <w:t xml:space="preserve"> także</w:t>
      </w:r>
      <w:r w:rsidRPr="006778B9">
        <w:rPr>
          <w:rFonts w:ascii="Arial" w:hAnsi="Arial" w:cs="Arial"/>
          <w:color w:val="000000"/>
          <w:sz w:val="24"/>
          <w:szCs w:val="24"/>
        </w:rPr>
        <w:t xml:space="preserve">, że ludzie są „katechizowani, a nie ewangelizowani” i przez to nie nawiązują osobistej relacji z Jezusem, dlatego często opuszczają Kościół. Pozostają w pewien sposób religijni, ale nie zrzeszeni. </w:t>
      </w:r>
    </w:p>
    <w:p w14:paraId="114F9CE3" w14:textId="26EC4650" w:rsidR="004E1F65" w:rsidRDefault="006778B9" w:rsidP="006778B9">
      <w:pPr>
        <w:spacing w:line="240" w:lineRule="auto"/>
        <w:rPr>
          <w:rFonts w:ascii="Arial" w:hAnsi="Arial" w:cs="Arial"/>
          <w:color w:val="000000"/>
          <w:sz w:val="24"/>
          <w:szCs w:val="24"/>
        </w:rPr>
      </w:pPr>
      <w:r w:rsidRPr="006778B9">
        <w:rPr>
          <w:rFonts w:ascii="Arial" w:hAnsi="Arial" w:cs="Arial"/>
          <w:color w:val="000000"/>
          <w:sz w:val="24"/>
          <w:szCs w:val="24"/>
        </w:rPr>
        <w:t>Druga część książki zawiera wiele praktycznych rad dotyczących m.in. tego, co robić, ale także czego nie robić</w:t>
      </w:r>
      <w:r>
        <w:rPr>
          <w:rFonts w:ascii="Arial" w:hAnsi="Arial" w:cs="Arial"/>
          <w:color w:val="000000"/>
          <w:sz w:val="24"/>
          <w:szCs w:val="24"/>
        </w:rPr>
        <w:t>, aby zbudować relację dzieckiem opartą na zaufaniu i otwartości.</w:t>
      </w:r>
    </w:p>
    <w:p w14:paraId="7578FD69" w14:textId="710C3B00" w:rsidR="00120712" w:rsidRDefault="00120712" w:rsidP="006778B9">
      <w:pPr>
        <w:spacing w:line="240" w:lineRule="auto"/>
        <w:rPr>
          <w:rFonts w:ascii="Arial" w:hAnsi="Arial" w:cs="Arial"/>
          <w:color w:val="000000"/>
          <w:sz w:val="24"/>
          <w:szCs w:val="24"/>
        </w:rPr>
      </w:pPr>
      <w:r w:rsidRPr="006778B9">
        <w:rPr>
          <w:rFonts w:ascii="Arial" w:hAnsi="Arial" w:cs="Arial"/>
          <w:sz w:val="24"/>
          <w:szCs w:val="24"/>
        </w:rPr>
        <w:t xml:space="preserve">W części </w:t>
      </w:r>
      <w:r>
        <w:rPr>
          <w:rFonts w:ascii="Arial" w:hAnsi="Arial" w:cs="Arial"/>
          <w:sz w:val="24"/>
          <w:szCs w:val="24"/>
        </w:rPr>
        <w:t xml:space="preserve">trzeciej </w:t>
      </w:r>
      <w:r w:rsidRPr="006778B9">
        <w:rPr>
          <w:rFonts w:ascii="Arial" w:hAnsi="Arial" w:cs="Arial"/>
          <w:sz w:val="24"/>
          <w:szCs w:val="24"/>
        </w:rPr>
        <w:t xml:space="preserve">autor </w:t>
      </w:r>
      <w:r w:rsidR="00AF3C88">
        <w:rPr>
          <w:rFonts w:ascii="Arial" w:hAnsi="Arial" w:cs="Arial"/>
          <w:sz w:val="24"/>
          <w:szCs w:val="24"/>
        </w:rPr>
        <w:t xml:space="preserve">w skondensowany sposób </w:t>
      </w:r>
      <w:r w:rsidRPr="006778B9">
        <w:rPr>
          <w:rFonts w:ascii="Arial" w:hAnsi="Arial" w:cs="Arial"/>
          <w:sz w:val="24"/>
          <w:szCs w:val="24"/>
        </w:rPr>
        <w:t xml:space="preserve">mierzy się z zarzutami, które często są wysuwane przeciw wierze. </w:t>
      </w:r>
    </w:p>
    <w:p w14:paraId="364267EA" w14:textId="627BED5A" w:rsidR="004E1F65" w:rsidRPr="006778B9" w:rsidRDefault="006778B9" w:rsidP="004E1F65">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W</w:t>
      </w:r>
      <w:r w:rsidR="00A90386">
        <w:rPr>
          <w:rFonts w:ascii="Arial" w:hAnsi="Arial" w:cs="Arial"/>
          <w:kern w:val="0"/>
          <w:sz w:val="24"/>
          <w:szCs w:val="24"/>
        </w:rPr>
        <w:t xml:space="preserve"> książce</w:t>
      </w:r>
      <w:r>
        <w:rPr>
          <w:rFonts w:ascii="Arial" w:hAnsi="Arial" w:cs="Arial"/>
          <w:kern w:val="0"/>
          <w:sz w:val="24"/>
          <w:szCs w:val="24"/>
        </w:rPr>
        <w:t xml:space="preserve"> </w:t>
      </w:r>
      <w:r w:rsidRPr="006778B9">
        <w:rPr>
          <w:rFonts w:ascii="Arial" w:hAnsi="Arial" w:cs="Arial"/>
          <w:i/>
          <w:iCs/>
          <w:sz w:val="24"/>
          <w:szCs w:val="24"/>
        </w:rPr>
        <w:t xml:space="preserve">Powrót. Co robić, gdy dzieci odchodzą z Kościoła </w:t>
      </w:r>
      <w:r w:rsidRPr="006778B9">
        <w:rPr>
          <w:rFonts w:ascii="Arial" w:hAnsi="Arial" w:cs="Arial"/>
          <w:sz w:val="24"/>
          <w:szCs w:val="24"/>
        </w:rPr>
        <w:t>Brandon Vogt daje konkretne podpowiedzi, gdzie</w:t>
      </w:r>
      <w:r>
        <w:rPr>
          <w:rFonts w:ascii="Arial" w:hAnsi="Arial" w:cs="Arial"/>
          <w:b/>
          <w:bCs/>
          <w:sz w:val="24"/>
          <w:szCs w:val="24"/>
        </w:rPr>
        <w:t xml:space="preserve"> </w:t>
      </w:r>
      <w:r w:rsidRPr="006778B9">
        <w:rPr>
          <w:rFonts w:ascii="Arial" w:hAnsi="Arial" w:cs="Arial"/>
          <w:kern w:val="0"/>
          <w:sz w:val="24"/>
          <w:szCs w:val="24"/>
        </w:rPr>
        <w:t xml:space="preserve">szukać </w:t>
      </w:r>
      <w:r>
        <w:rPr>
          <w:rFonts w:ascii="Arial" w:hAnsi="Arial" w:cs="Arial"/>
          <w:kern w:val="0"/>
          <w:sz w:val="24"/>
          <w:szCs w:val="24"/>
        </w:rPr>
        <w:t>inspiracji i wsparcia</w:t>
      </w:r>
      <w:r w:rsidR="009D1B54">
        <w:rPr>
          <w:rFonts w:ascii="Arial" w:hAnsi="Arial" w:cs="Arial"/>
          <w:kern w:val="0"/>
          <w:sz w:val="24"/>
          <w:szCs w:val="24"/>
        </w:rPr>
        <w:t xml:space="preserve">. Wymienia tutaj </w:t>
      </w:r>
      <w:r w:rsidRPr="006778B9">
        <w:rPr>
          <w:rFonts w:ascii="Arial" w:hAnsi="Arial" w:cs="Arial"/>
          <w:kern w:val="0"/>
          <w:sz w:val="24"/>
          <w:szCs w:val="24"/>
        </w:rPr>
        <w:t xml:space="preserve">m.in. </w:t>
      </w:r>
      <w:r w:rsidR="004E1F65" w:rsidRPr="006778B9">
        <w:rPr>
          <w:rFonts w:ascii="Arial" w:hAnsi="Arial" w:cs="Arial"/>
          <w:kern w:val="0"/>
          <w:sz w:val="24"/>
          <w:szCs w:val="24"/>
        </w:rPr>
        <w:t xml:space="preserve">w: </w:t>
      </w:r>
      <w:r w:rsidR="004E1F65" w:rsidRPr="006778B9">
        <w:rPr>
          <w:rFonts w:ascii="Arial" w:hAnsi="Arial" w:cs="Arial"/>
          <w:i/>
          <w:iCs/>
          <w:kern w:val="0"/>
          <w:sz w:val="24"/>
          <w:szCs w:val="24"/>
        </w:rPr>
        <w:t>Katechizm</w:t>
      </w:r>
      <w:r w:rsidR="009D1B54">
        <w:rPr>
          <w:rFonts w:ascii="Arial" w:hAnsi="Arial" w:cs="Arial"/>
          <w:i/>
          <w:iCs/>
          <w:kern w:val="0"/>
          <w:sz w:val="24"/>
          <w:szCs w:val="24"/>
        </w:rPr>
        <w:t xml:space="preserve"> </w:t>
      </w:r>
      <w:r w:rsidR="004E1F65" w:rsidRPr="006778B9">
        <w:rPr>
          <w:rFonts w:ascii="Arial" w:hAnsi="Arial" w:cs="Arial"/>
          <w:i/>
          <w:iCs/>
          <w:kern w:val="0"/>
          <w:sz w:val="24"/>
          <w:szCs w:val="24"/>
        </w:rPr>
        <w:t>Kościoła Katolickiego</w:t>
      </w:r>
      <w:r w:rsidR="004E1F65" w:rsidRPr="006778B9">
        <w:rPr>
          <w:rFonts w:ascii="Arial" w:hAnsi="Arial" w:cs="Arial"/>
          <w:kern w:val="0"/>
          <w:sz w:val="24"/>
          <w:szCs w:val="24"/>
        </w:rPr>
        <w:t>, Pi</w:t>
      </w:r>
      <w:r w:rsidR="009D1B54">
        <w:rPr>
          <w:rFonts w:ascii="Arial" w:hAnsi="Arial" w:cs="Arial"/>
          <w:kern w:val="0"/>
          <w:sz w:val="24"/>
          <w:szCs w:val="24"/>
        </w:rPr>
        <w:t>s</w:t>
      </w:r>
      <w:r w:rsidR="004E1F65" w:rsidRPr="006778B9">
        <w:rPr>
          <w:rFonts w:ascii="Arial" w:hAnsi="Arial" w:cs="Arial"/>
          <w:kern w:val="0"/>
          <w:sz w:val="24"/>
          <w:szCs w:val="24"/>
        </w:rPr>
        <w:t>m</w:t>
      </w:r>
      <w:r w:rsidR="009D1B54">
        <w:rPr>
          <w:rFonts w:ascii="Arial" w:hAnsi="Arial" w:cs="Arial"/>
          <w:kern w:val="0"/>
          <w:sz w:val="24"/>
          <w:szCs w:val="24"/>
        </w:rPr>
        <w:t>o</w:t>
      </w:r>
      <w:r w:rsidR="004E1F65" w:rsidRPr="006778B9">
        <w:rPr>
          <w:rFonts w:ascii="Arial" w:hAnsi="Arial" w:cs="Arial"/>
          <w:kern w:val="0"/>
          <w:sz w:val="24"/>
          <w:szCs w:val="24"/>
        </w:rPr>
        <w:t xml:space="preserve"> Święt</w:t>
      </w:r>
      <w:r w:rsidR="009D1B54">
        <w:rPr>
          <w:rFonts w:ascii="Arial" w:hAnsi="Arial" w:cs="Arial"/>
          <w:kern w:val="0"/>
          <w:sz w:val="24"/>
          <w:szCs w:val="24"/>
        </w:rPr>
        <w:t>e</w:t>
      </w:r>
      <w:r w:rsidR="004E1F65" w:rsidRPr="006778B9">
        <w:rPr>
          <w:rFonts w:ascii="Arial" w:hAnsi="Arial" w:cs="Arial"/>
          <w:kern w:val="0"/>
          <w:sz w:val="24"/>
          <w:szCs w:val="24"/>
        </w:rPr>
        <w:t>, dobr</w:t>
      </w:r>
      <w:r w:rsidR="009D1B54">
        <w:rPr>
          <w:rFonts w:ascii="Arial" w:hAnsi="Arial" w:cs="Arial"/>
          <w:kern w:val="0"/>
          <w:sz w:val="24"/>
          <w:szCs w:val="24"/>
        </w:rPr>
        <w:t xml:space="preserve">e </w:t>
      </w:r>
      <w:r w:rsidR="004E1F65" w:rsidRPr="006778B9">
        <w:rPr>
          <w:rFonts w:ascii="Arial" w:hAnsi="Arial" w:cs="Arial"/>
          <w:kern w:val="0"/>
          <w:sz w:val="24"/>
          <w:szCs w:val="24"/>
        </w:rPr>
        <w:t>książk</w:t>
      </w:r>
      <w:r w:rsidR="009D1B54">
        <w:rPr>
          <w:rFonts w:ascii="Arial" w:hAnsi="Arial" w:cs="Arial"/>
          <w:kern w:val="0"/>
          <w:sz w:val="24"/>
          <w:szCs w:val="24"/>
        </w:rPr>
        <w:t>i</w:t>
      </w:r>
      <w:r w:rsidR="004E1F65" w:rsidRPr="006778B9">
        <w:rPr>
          <w:rFonts w:ascii="Arial" w:hAnsi="Arial" w:cs="Arial"/>
          <w:kern w:val="0"/>
          <w:sz w:val="24"/>
          <w:szCs w:val="24"/>
        </w:rPr>
        <w:t xml:space="preserve"> katolicki</w:t>
      </w:r>
      <w:r w:rsidR="009D1B54">
        <w:rPr>
          <w:rFonts w:ascii="Arial" w:hAnsi="Arial" w:cs="Arial"/>
          <w:kern w:val="0"/>
          <w:sz w:val="24"/>
          <w:szCs w:val="24"/>
        </w:rPr>
        <w:t>e</w:t>
      </w:r>
      <w:r w:rsidR="004E1F65" w:rsidRPr="006778B9">
        <w:rPr>
          <w:rFonts w:ascii="Arial" w:hAnsi="Arial" w:cs="Arial"/>
          <w:kern w:val="0"/>
          <w:sz w:val="24"/>
          <w:szCs w:val="24"/>
        </w:rPr>
        <w:t xml:space="preserve">… </w:t>
      </w:r>
      <w:r w:rsidR="009D1B54">
        <w:rPr>
          <w:rFonts w:ascii="Arial" w:hAnsi="Arial" w:cs="Arial"/>
          <w:kern w:val="0"/>
          <w:sz w:val="24"/>
          <w:szCs w:val="24"/>
        </w:rPr>
        <w:t xml:space="preserve">siebie samego </w:t>
      </w:r>
      <w:r w:rsidR="004E1F65" w:rsidRPr="006778B9">
        <w:rPr>
          <w:rFonts w:ascii="Arial" w:hAnsi="Arial" w:cs="Arial"/>
          <w:kern w:val="0"/>
          <w:sz w:val="24"/>
          <w:szCs w:val="24"/>
        </w:rPr>
        <w:t xml:space="preserve">– </w:t>
      </w:r>
      <w:r w:rsidR="009D1B54">
        <w:rPr>
          <w:rFonts w:ascii="Arial" w:hAnsi="Arial" w:cs="Arial"/>
          <w:kern w:val="0"/>
          <w:sz w:val="24"/>
          <w:szCs w:val="24"/>
        </w:rPr>
        <w:t>swoje</w:t>
      </w:r>
      <w:r w:rsidR="004E1F65" w:rsidRPr="006778B9">
        <w:rPr>
          <w:rFonts w:ascii="Arial" w:hAnsi="Arial" w:cs="Arial"/>
          <w:kern w:val="0"/>
          <w:sz w:val="24"/>
          <w:szCs w:val="24"/>
        </w:rPr>
        <w:t xml:space="preserve"> doświadczeni</w:t>
      </w:r>
      <w:r w:rsidR="009D1B54">
        <w:rPr>
          <w:rFonts w:ascii="Arial" w:hAnsi="Arial" w:cs="Arial"/>
          <w:kern w:val="0"/>
          <w:sz w:val="24"/>
          <w:szCs w:val="24"/>
        </w:rPr>
        <w:t>e</w:t>
      </w:r>
      <w:r w:rsidR="004E1F65" w:rsidRPr="006778B9">
        <w:rPr>
          <w:rFonts w:ascii="Arial" w:hAnsi="Arial" w:cs="Arial"/>
          <w:kern w:val="0"/>
          <w:sz w:val="24"/>
          <w:szCs w:val="24"/>
        </w:rPr>
        <w:t xml:space="preserve"> wiary i si</w:t>
      </w:r>
      <w:r w:rsidR="009D1B54">
        <w:rPr>
          <w:rFonts w:ascii="Arial" w:hAnsi="Arial" w:cs="Arial"/>
          <w:kern w:val="0"/>
          <w:sz w:val="24"/>
          <w:szCs w:val="24"/>
        </w:rPr>
        <w:t>łę</w:t>
      </w:r>
      <w:r w:rsidR="004E1F65" w:rsidRPr="006778B9">
        <w:rPr>
          <w:rFonts w:ascii="Arial" w:hAnsi="Arial" w:cs="Arial"/>
          <w:kern w:val="0"/>
          <w:sz w:val="24"/>
          <w:szCs w:val="24"/>
        </w:rPr>
        <w:t xml:space="preserve"> miłości, bo przecież to właśnie „Bezwarunkowa miłość jest jedną z najpotężniejszych sił na ziemi”.  </w:t>
      </w:r>
    </w:p>
    <w:p w14:paraId="2C993F5F" w14:textId="77777777" w:rsidR="004E1F65" w:rsidRPr="006778B9" w:rsidRDefault="004E1F65" w:rsidP="004E1F65">
      <w:pPr>
        <w:autoSpaceDE w:val="0"/>
        <w:autoSpaceDN w:val="0"/>
        <w:adjustRightInd w:val="0"/>
        <w:spacing w:after="0" w:line="240" w:lineRule="auto"/>
        <w:rPr>
          <w:rFonts w:ascii="Arial" w:hAnsi="Arial" w:cs="Arial"/>
          <w:kern w:val="0"/>
          <w:sz w:val="24"/>
          <w:szCs w:val="24"/>
        </w:rPr>
      </w:pPr>
    </w:p>
    <w:p w14:paraId="0E20DE4E" w14:textId="5E29A7B4" w:rsidR="004E1F65" w:rsidRPr="006778B9" w:rsidRDefault="004E1F65" w:rsidP="004E1F65">
      <w:pPr>
        <w:autoSpaceDE w:val="0"/>
        <w:autoSpaceDN w:val="0"/>
        <w:adjustRightInd w:val="0"/>
        <w:spacing w:after="0" w:line="240" w:lineRule="auto"/>
        <w:rPr>
          <w:rFonts w:ascii="Arial" w:hAnsi="Arial" w:cs="Arial"/>
          <w:kern w:val="0"/>
          <w:sz w:val="24"/>
          <w:szCs w:val="24"/>
          <w:highlight w:val="yellow"/>
        </w:rPr>
      </w:pPr>
      <w:r w:rsidRPr="006778B9">
        <w:rPr>
          <w:rFonts w:ascii="Arial" w:hAnsi="Arial" w:cs="Arial"/>
          <w:kern w:val="0"/>
          <w:sz w:val="24"/>
          <w:szCs w:val="24"/>
        </w:rPr>
        <w:t xml:space="preserve">W planie działania </w:t>
      </w:r>
      <w:r w:rsidR="009D1B54">
        <w:rPr>
          <w:rFonts w:ascii="Arial" w:hAnsi="Arial" w:cs="Arial"/>
          <w:kern w:val="0"/>
          <w:sz w:val="24"/>
          <w:szCs w:val="24"/>
        </w:rPr>
        <w:t>podaje</w:t>
      </w:r>
      <w:r w:rsidRPr="006778B9">
        <w:rPr>
          <w:rFonts w:ascii="Arial" w:hAnsi="Arial" w:cs="Arial"/>
          <w:kern w:val="0"/>
          <w:sz w:val="24"/>
          <w:szCs w:val="24"/>
        </w:rPr>
        <w:t>: modlitwę, post, „sianie ziaren”, otwartą rozmowę, wzbudzenie ciekawości – zainspirowanie przykładem – własnym i inspirujących ludzi żyjących wiarą (świeckich i duchownych)</w:t>
      </w:r>
      <w:r w:rsidR="009D1B54">
        <w:rPr>
          <w:rFonts w:ascii="Arial" w:hAnsi="Arial" w:cs="Arial"/>
          <w:kern w:val="0"/>
          <w:sz w:val="24"/>
          <w:szCs w:val="24"/>
        </w:rPr>
        <w:t xml:space="preserve"> – jako sprawdzone narzędzia dotarcia do młodych ludzi i rozmowy z nimi na każdy temat, również ten dotyczący wiary.</w:t>
      </w:r>
    </w:p>
    <w:p w14:paraId="76C75013" w14:textId="77777777" w:rsidR="00152312" w:rsidRPr="006778B9" w:rsidRDefault="00152312" w:rsidP="00AA2EF7">
      <w:pPr>
        <w:spacing w:line="240" w:lineRule="auto"/>
        <w:rPr>
          <w:rFonts w:ascii="Arial" w:hAnsi="Arial" w:cs="Arial"/>
          <w:color w:val="000000"/>
          <w:sz w:val="24"/>
          <w:szCs w:val="24"/>
        </w:rPr>
      </w:pPr>
    </w:p>
    <w:p w14:paraId="04690427" w14:textId="77777777" w:rsidR="00F66A6F" w:rsidRPr="00A90435" w:rsidRDefault="00F66A6F" w:rsidP="00F66A6F">
      <w:pPr>
        <w:autoSpaceDE w:val="0"/>
        <w:autoSpaceDN w:val="0"/>
        <w:adjustRightInd w:val="0"/>
        <w:spacing w:after="0" w:line="240" w:lineRule="auto"/>
        <w:rPr>
          <w:rFonts w:ascii="Arial" w:hAnsi="Arial" w:cs="Arial"/>
          <w:b/>
          <w:bCs/>
          <w:i/>
          <w:iCs/>
          <w:sz w:val="24"/>
          <w:szCs w:val="24"/>
        </w:rPr>
      </w:pPr>
      <w:r w:rsidRPr="00A90435">
        <w:rPr>
          <w:rStyle w:val="normaltextrun"/>
          <w:rFonts w:ascii="Arial" w:hAnsi="Arial" w:cs="Arial"/>
          <w:b/>
          <w:bCs/>
          <w:color w:val="000000"/>
          <w:sz w:val="24"/>
          <w:szCs w:val="24"/>
          <w:shd w:val="clear" w:color="auto" w:fill="FFFFFF"/>
        </w:rPr>
        <w:t>Dane kontaktowe dla mediów:</w:t>
      </w:r>
      <w:r w:rsidRPr="00A90435">
        <w:rPr>
          <w:rStyle w:val="normaltextrun"/>
          <w:rFonts w:ascii="Arial" w:hAnsi="Arial" w:cs="Arial"/>
          <w:color w:val="000000"/>
          <w:sz w:val="24"/>
          <w:szCs w:val="24"/>
          <w:shd w:val="clear" w:color="auto" w:fill="FFFFFF"/>
        </w:rPr>
        <w:t>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Magdalena Kaniewska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PR manager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tel. kom. </w:t>
      </w:r>
      <w:hyperlink r:id="rId4" w:tgtFrame="_blank" w:history="1">
        <w:r w:rsidRPr="00A90435">
          <w:rPr>
            <w:rStyle w:val="normaltextrun"/>
            <w:rFonts w:ascii="Arial" w:hAnsi="Arial" w:cs="Arial"/>
            <w:color w:val="0000FF"/>
            <w:sz w:val="24"/>
            <w:szCs w:val="24"/>
            <w:shd w:val="clear" w:color="auto" w:fill="FFFFFF"/>
          </w:rPr>
          <w:t>698 669 048   </w:t>
        </w:r>
      </w:hyperlink>
      <w:r w:rsidRPr="00A90435">
        <w:rPr>
          <w:rStyle w:val="normaltextrun"/>
          <w:rFonts w:ascii="Arial" w:hAnsi="Arial" w:cs="Arial"/>
          <w:color w:val="000000"/>
          <w:sz w:val="24"/>
          <w:szCs w:val="24"/>
          <w:shd w:val="clear" w:color="auto" w:fill="FFFFFF"/>
        </w:rPr>
        <w:t>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e-mail:</w:t>
      </w:r>
      <w:r w:rsidRPr="00A90435">
        <w:rPr>
          <w:rStyle w:val="normaltextrun"/>
          <w:rFonts w:ascii="Arial" w:hAnsi="Arial" w:cs="Arial"/>
          <w:color w:val="0000FF"/>
          <w:sz w:val="24"/>
          <w:szCs w:val="24"/>
          <w:shd w:val="clear" w:color="auto" w:fill="FFFFFF"/>
        </w:rPr>
        <w:t> </w:t>
      </w:r>
      <w:hyperlink r:id="rId5" w:tgtFrame="_blank" w:history="1">
        <w:r w:rsidRPr="00A90435">
          <w:rPr>
            <w:rStyle w:val="normaltextrun"/>
            <w:rFonts w:ascii="Arial" w:hAnsi="Arial" w:cs="Arial"/>
            <w:color w:val="0000FF"/>
            <w:sz w:val="24"/>
            <w:szCs w:val="24"/>
            <w:shd w:val="clear" w:color="auto" w:fill="FFFFFF"/>
          </w:rPr>
          <w:t>m.kaniewska@office.wdrodze.pl</w:t>
        </w:r>
      </w:hyperlink>
      <w:r w:rsidRPr="00A90435">
        <w:rPr>
          <w:rStyle w:val="normaltextrun"/>
          <w:rFonts w:ascii="Arial" w:hAnsi="Arial" w:cs="Arial"/>
          <w:color w:val="0000FF"/>
          <w:sz w:val="24"/>
          <w:szCs w:val="24"/>
          <w:shd w:val="clear" w:color="auto" w:fill="FFFFFF"/>
        </w:rPr>
        <w:t>   </w:t>
      </w:r>
      <w:r w:rsidRPr="00A90435">
        <w:rPr>
          <w:rStyle w:val="normaltextrun"/>
          <w:rFonts w:ascii="Arial" w:hAnsi="Arial" w:cs="Arial"/>
          <w:color w:val="000000"/>
          <w:sz w:val="24"/>
          <w:szCs w:val="24"/>
          <w:shd w:val="clear" w:color="auto" w:fill="FFFFFF"/>
        </w:rPr>
        <w:t> </w:t>
      </w:r>
      <w:r w:rsidRPr="00A90435">
        <w:rPr>
          <w:rStyle w:val="eop"/>
          <w:rFonts w:ascii="Arial" w:hAnsi="Arial" w:cs="Arial"/>
          <w:color w:val="000000"/>
          <w:sz w:val="24"/>
          <w:szCs w:val="24"/>
          <w:shd w:val="clear" w:color="auto" w:fill="FFFFFF"/>
        </w:rPr>
        <w:t> </w:t>
      </w:r>
    </w:p>
    <w:p w14:paraId="33C9EABE" w14:textId="62216026" w:rsidR="00A90386" w:rsidRPr="004D21F0" w:rsidRDefault="00A90386" w:rsidP="004D21F0">
      <w:pPr>
        <w:pStyle w:val="paragraph"/>
        <w:jc w:val="both"/>
        <w:rPr>
          <w:rFonts w:ascii="Arial" w:hAnsi="Arial" w:cs="Arial"/>
          <w:b/>
          <w:bCs/>
        </w:rPr>
      </w:pPr>
    </w:p>
    <w:sectPr w:rsidR="00A90386" w:rsidRPr="004D2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7E"/>
    <w:rsid w:val="00120712"/>
    <w:rsid w:val="00143F00"/>
    <w:rsid w:val="00152312"/>
    <w:rsid w:val="002037CF"/>
    <w:rsid w:val="0022431A"/>
    <w:rsid w:val="0023242A"/>
    <w:rsid w:val="002503F7"/>
    <w:rsid w:val="002C18D0"/>
    <w:rsid w:val="002C220B"/>
    <w:rsid w:val="002F4EE9"/>
    <w:rsid w:val="00312E28"/>
    <w:rsid w:val="0038600C"/>
    <w:rsid w:val="003A2828"/>
    <w:rsid w:val="003E08C6"/>
    <w:rsid w:val="00463225"/>
    <w:rsid w:val="00485265"/>
    <w:rsid w:val="00496B85"/>
    <w:rsid w:val="004D21F0"/>
    <w:rsid w:val="004E1F65"/>
    <w:rsid w:val="00577B8A"/>
    <w:rsid w:val="00585890"/>
    <w:rsid w:val="005A34C4"/>
    <w:rsid w:val="005F450A"/>
    <w:rsid w:val="006778B9"/>
    <w:rsid w:val="006F69D1"/>
    <w:rsid w:val="00705A9B"/>
    <w:rsid w:val="00805343"/>
    <w:rsid w:val="0087433D"/>
    <w:rsid w:val="00882BE5"/>
    <w:rsid w:val="008F263C"/>
    <w:rsid w:val="009D1B54"/>
    <w:rsid w:val="009E0B58"/>
    <w:rsid w:val="00A04911"/>
    <w:rsid w:val="00A77605"/>
    <w:rsid w:val="00A90386"/>
    <w:rsid w:val="00AA2EF7"/>
    <w:rsid w:val="00AB3788"/>
    <w:rsid w:val="00AE1E85"/>
    <w:rsid w:val="00AF3C88"/>
    <w:rsid w:val="00BC3EB9"/>
    <w:rsid w:val="00BD103E"/>
    <w:rsid w:val="00BF3481"/>
    <w:rsid w:val="00C67EF2"/>
    <w:rsid w:val="00CC4CDA"/>
    <w:rsid w:val="00CD38DF"/>
    <w:rsid w:val="00CE3154"/>
    <w:rsid w:val="00D04A24"/>
    <w:rsid w:val="00E2257E"/>
    <w:rsid w:val="00E86EFD"/>
    <w:rsid w:val="00EC328A"/>
    <w:rsid w:val="00F66A6F"/>
    <w:rsid w:val="00FA53C0"/>
    <w:rsid w:val="00FE2F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B984"/>
  <w15:chartTrackingRefBased/>
  <w15:docId w15:val="{C9AD0768-3E0E-437D-AFA1-DD87B4E0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C67EF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C67EF2"/>
    <w:rPr>
      <w:i/>
      <w:iCs/>
    </w:rPr>
  </w:style>
  <w:style w:type="character" w:customStyle="1" w:styleId="normaltextrun">
    <w:name w:val="normaltextrun"/>
    <w:basedOn w:val="Domylnaczcionkaakapitu"/>
    <w:rsid w:val="00152312"/>
  </w:style>
  <w:style w:type="character" w:customStyle="1" w:styleId="eop">
    <w:name w:val="eop"/>
    <w:basedOn w:val="Domylnaczcionkaakapitu"/>
    <w:rsid w:val="00152312"/>
  </w:style>
  <w:style w:type="character" w:customStyle="1" w:styleId="scxw144703830">
    <w:name w:val="scxw144703830"/>
    <w:basedOn w:val="Domylnaczcionkaakapitu"/>
    <w:rsid w:val="00152312"/>
  </w:style>
  <w:style w:type="paragraph" w:styleId="Poprawka">
    <w:name w:val="Revision"/>
    <w:hidden/>
    <w:uiPriority w:val="99"/>
    <w:semiHidden/>
    <w:rsid w:val="00A90386"/>
    <w:pPr>
      <w:spacing w:after="0" w:line="240" w:lineRule="auto"/>
    </w:pPr>
  </w:style>
  <w:style w:type="character" w:customStyle="1" w:styleId="scxw97551980">
    <w:name w:val="scxw97551980"/>
    <w:basedOn w:val="Domylnaczcionkaakapitu"/>
    <w:rsid w:val="00F6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46252">
      <w:bodyDiv w:val="1"/>
      <w:marLeft w:val="0"/>
      <w:marRight w:val="0"/>
      <w:marTop w:val="0"/>
      <w:marBottom w:val="0"/>
      <w:divBdr>
        <w:top w:val="none" w:sz="0" w:space="0" w:color="auto"/>
        <w:left w:val="none" w:sz="0" w:space="0" w:color="auto"/>
        <w:bottom w:val="none" w:sz="0" w:space="0" w:color="auto"/>
        <w:right w:val="none" w:sz="0" w:space="0" w:color="auto"/>
      </w:divBdr>
      <w:divsChild>
        <w:div w:id="133330370">
          <w:marLeft w:val="0"/>
          <w:marRight w:val="0"/>
          <w:marTop w:val="0"/>
          <w:marBottom w:val="0"/>
          <w:divBdr>
            <w:top w:val="none" w:sz="0" w:space="0" w:color="auto"/>
            <w:left w:val="none" w:sz="0" w:space="0" w:color="auto"/>
            <w:bottom w:val="none" w:sz="0" w:space="0" w:color="auto"/>
            <w:right w:val="none" w:sz="0" w:space="0" w:color="auto"/>
          </w:divBdr>
        </w:div>
        <w:div w:id="1166942360">
          <w:marLeft w:val="0"/>
          <w:marRight w:val="0"/>
          <w:marTop w:val="0"/>
          <w:marBottom w:val="0"/>
          <w:divBdr>
            <w:top w:val="none" w:sz="0" w:space="0" w:color="auto"/>
            <w:left w:val="none" w:sz="0" w:space="0" w:color="auto"/>
            <w:bottom w:val="none" w:sz="0" w:space="0" w:color="auto"/>
            <w:right w:val="none" w:sz="0" w:space="0" w:color="auto"/>
          </w:divBdr>
        </w:div>
        <w:div w:id="1766029987">
          <w:marLeft w:val="0"/>
          <w:marRight w:val="0"/>
          <w:marTop w:val="0"/>
          <w:marBottom w:val="0"/>
          <w:divBdr>
            <w:top w:val="none" w:sz="0" w:space="0" w:color="auto"/>
            <w:left w:val="none" w:sz="0" w:space="0" w:color="auto"/>
            <w:bottom w:val="none" w:sz="0" w:space="0" w:color="auto"/>
            <w:right w:val="none" w:sz="0" w:space="0" w:color="auto"/>
          </w:divBdr>
        </w:div>
        <w:div w:id="2086603836">
          <w:marLeft w:val="0"/>
          <w:marRight w:val="0"/>
          <w:marTop w:val="0"/>
          <w:marBottom w:val="0"/>
          <w:divBdr>
            <w:top w:val="none" w:sz="0" w:space="0" w:color="auto"/>
            <w:left w:val="none" w:sz="0" w:space="0" w:color="auto"/>
            <w:bottom w:val="none" w:sz="0" w:space="0" w:color="auto"/>
            <w:right w:val="none" w:sz="0" w:space="0" w:color="auto"/>
          </w:divBdr>
        </w:div>
        <w:div w:id="1634016827">
          <w:marLeft w:val="0"/>
          <w:marRight w:val="0"/>
          <w:marTop w:val="0"/>
          <w:marBottom w:val="0"/>
          <w:divBdr>
            <w:top w:val="none" w:sz="0" w:space="0" w:color="auto"/>
            <w:left w:val="none" w:sz="0" w:space="0" w:color="auto"/>
            <w:bottom w:val="none" w:sz="0" w:space="0" w:color="auto"/>
            <w:right w:val="none" w:sz="0" w:space="0" w:color="auto"/>
          </w:divBdr>
        </w:div>
      </w:divsChild>
    </w:div>
    <w:div w:id="127200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aniewska@office.wdrodze.pl" TargetMode="External"/><Relationship Id="rId4" Type="http://schemas.openxmlformats.org/officeDocument/2006/relationships/hyperlink" Target="tel:+4869866904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467</Words>
  <Characters>2805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6</cp:revision>
  <dcterms:created xsi:type="dcterms:W3CDTF">2023-07-17T09:08:00Z</dcterms:created>
  <dcterms:modified xsi:type="dcterms:W3CDTF">2023-07-27T08:50:00Z</dcterms:modified>
</cp:coreProperties>
</file>