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E8D2" w14:textId="01429142" w:rsidR="006558ED" w:rsidRPr="009C7173" w:rsidRDefault="009E4426" w:rsidP="001430F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C7173">
        <w:rPr>
          <w:rFonts w:ascii="Arial" w:hAnsi="Arial" w:cs="Arial"/>
          <w:sz w:val="24"/>
          <w:szCs w:val="24"/>
        </w:rPr>
        <w:t>Poznań, marzec 2023 r.</w:t>
      </w:r>
    </w:p>
    <w:p w14:paraId="71CB3072" w14:textId="1B0E6A59" w:rsidR="009E4426" w:rsidRPr="009C7173" w:rsidRDefault="009E4426" w:rsidP="001430F4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13128AC3" w14:textId="53B9DCC7" w:rsidR="009E4426" w:rsidRPr="009C7173" w:rsidRDefault="009E4426" w:rsidP="001430F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C7173">
        <w:rPr>
          <w:rFonts w:ascii="Arial" w:hAnsi="Arial" w:cs="Arial"/>
          <w:sz w:val="24"/>
          <w:szCs w:val="24"/>
        </w:rPr>
        <w:t>INFORMACJA PRASOWA</w:t>
      </w:r>
    </w:p>
    <w:p w14:paraId="1C57AB8A" w14:textId="6A5CA087" w:rsidR="009E4426" w:rsidRPr="009C7173" w:rsidRDefault="009E4426" w:rsidP="001430F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E873B3F" w14:textId="200D7550" w:rsidR="009E4426" w:rsidRPr="009C7173" w:rsidRDefault="009E4426" w:rsidP="001430F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128653953"/>
      <w:r w:rsidRPr="009C7173">
        <w:rPr>
          <w:rFonts w:ascii="Arial" w:hAnsi="Arial" w:cs="Arial"/>
          <w:b/>
          <w:bCs/>
          <w:i/>
          <w:iCs/>
          <w:sz w:val="24"/>
          <w:szCs w:val="24"/>
        </w:rPr>
        <w:t>Nauka kontemplacji</w:t>
      </w:r>
      <w:r w:rsidRPr="009C7173">
        <w:rPr>
          <w:rFonts w:ascii="Arial" w:hAnsi="Arial" w:cs="Arial"/>
          <w:b/>
          <w:bCs/>
          <w:sz w:val="24"/>
          <w:szCs w:val="24"/>
        </w:rPr>
        <w:t xml:space="preserve">, Jacques Maritain, </w:t>
      </w:r>
      <w:proofErr w:type="spellStart"/>
      <w:r w:rsidRPr="009C7173">
        <w:rPr>
          <w:rFonts w:ascii="Arial" w:hAnsi="Arial" w:cs="Arial"/>
          <w:b/>
          <w:bCs/>
          <w:sz w:val="24"/>
          <w:szCs w:val="24"/>
        </w:rPr>
        <w:t>Raïssa</w:t>
      </w:r>
      <w:proofErr w:type="spellEnd"/>
      <w:r w:rsidRPr="009C7173">
        <w:rPr>
          <w:rFonts w:ascii="Arial" w:hAnsi="Arial" w:cs="Arial"/>
          <w:b/>
          <w:bCs/>
          <w:sz w:val="24"/>
          <w:szCs w:val="24"/>
        </w:rPr>
        <w:t xml:space="preserve"> Maritain</w:t>
      </w:r>
    </w:p>
    <w:bookmarkEnd w:id="0"/>
    <w:p w14:paraId="3F5A440C" w14:textId="04F14CDD" w:rsidR="009E4426" w:rsidRPr="009C7173" w:rsidRDefault="009E4426" w:rsidP="001430F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73DBF3A" w14:textId="04E8F0C3" w:rsidR="009E4426" w:rsidRPr="009C7173" w:rsidRDefault="009E4426" w:rsidP="001430F4">
      <w:pPr>
        <w:spacing w:line="240" w:lineRule="auto"/>
        <w:rPr>
          <w:rFonts w:ascii="Arial" w:hAnsi="Arial" w:cs="Arial"/>
          <w:sz w:val="24"/>
          <w:szCs w:val="24"/>
        </w:rPr>
      </w:pPr>
      <w:bookmarkStart w:id="1" w:name="_Hlk128654093"/>
      <w:r w:rsidRPr="009C7173">
        <w:rPr>
          <w:rFonts w:ascii="Arial" w:hAnsi="Arial" w:cs="Arial"/>
          <w:sz w:val="24"/>
          <w:szCs w:val="24"/>
        </w:rPr>
        <w:t xml:space="preserve">Potrzeba bycia w bliskości Boga pozostaje niezmienna. Dlatego </w:t>
      </w:r>
      <w:r w:rsidRPr="009C7173">
        <w:rPr>
          <w:rStyle w:val="Uwydatnienie"/>
          <w:rFonts w:ascii="Arial" w:hAnsi="Arial" w:cs="Arial"/>
          <w:sz w:val="24"/>
          <w:szCs w:val="24"/>
        </w:rPr>
        <w:t>Nauka kontemplacji</w:t>
      </w:r>
      <w:r w:rsidRPr="009C7173">
        <w:rPr>
          <w:rFonts w:ascii="Arial" w:hAnsi="Arial" w:cs="Arial"/>
          <w:sz w:val="24"/>
          <w:szCs w:val="24"/>
        </w:rPr>
        <w:t>, choć ukazała się przed stu laty, nie straciła nic na aktualności. Esej wspaniale ilustruje związki między pracą intelektualną a duchowymi poszukiwaniami. Autorzy wskazują najważniejsze zasady życia modlitwy zgodnie z tradycją mistyczną świętych Tomasza z Akwinu</w:t>
      </w:r>
      <w:r w:rsidR="00D6321D">
        <w:rPr>
          <w:rFonts w:ascii="Arial" w:hAnsi="Arial" w:cs="Arial"/>
          <w:sz w:val="24"/>
          <w:szCs w:val="24"/>
        </w:rPr>
        <w:t xml:space="preserve">, św. </w:t>
      </w:r>
      <w:r w:rsidRPr="009C7173">
        <w:rPr>
          <w:rFonts w:ascii="Arial" w:hAnsi="Arial" w:cs="Arial"/>
          <w:sz w:val="24"/>
          <w:szCs w:val="24"/>
        </w:rPr>
        <w:t>Jana od Krzyża</w:t>
      </w:r>
      <w:r w:rsidR="00D6321D">
        <w:rPr>
          <w:rFonts w:ascii="Arial" w:hAnsi="Arial" w:cs="Arial"/>
          <w:sz w:val="24"/>
          <w:szCs w:val="24"/>
        </w:rPr>
        <w:t xml:space="preserve"> i innych</w:t>
      </w:r>
      <w:r w:rsidRPr="009C7173">
        <w:rPr>
          <w:rFonts w:ascii="Arial" w:hAnsi="Arial" w:cs="Arial"/>
          <w:sz w:val="24"/>
          <w:szCs w:val="24"/>
        </w:rPr>
        <w:t>.</w:t>
      </w:r>
    </w:p>
    <w:bookmarkEnd w:id="1"/>
    <w:p w14:paraId="3A5BDC8F" w14:textId="29DA44B3" w:rsidR="009E4426" w:rsidRPr="009C7173" w:rsidRDefault="009E4426" w:rsidP="001430F4">
      <w:pPr>
        <w:spacing w:line="240" w:lineRule="auto"/>
        <w:rPr>
          <w:rFonts w:ascii="Arial" w:hAnsi="Arial" w:cs="Arial"/>
          <w:sz w:val="24"/>
          <w:szCs w:val="24"/>
        </w:rPr>
      </w:pPr>
      <w:r w:rsidRPr="009C7173">
        <w:rPr>
          <w:rFonts w:ascii="Arial" w:hAnsi="Arial" w:cs="Arial"/>
          <w:sz w:val="24"/>
          <w:szCs w:val="24"/>
        </w:rPr>
        <w:t xml:space="preserve">– </w:t>
      </w:r>
      <w:r w:rsidRPr="009C7173">
        <w:rPr>
          <w:rStyle w:val="Uwydatnienie"/>
          <w:rFonts w:ascii="Arial" w:hAnsi="Arial" w:cs="Arial"/>
          <w:sz w:val="24"/>
          <w:szCs w:val="24"/>
        </w:rPr>
        <w:t xml:space="preserve">Tak naprawdę kontemplacja nie jest dana wyłącznie kartuzom, klaryskom, karmelitankom (…). Niekiedy skarb ten jest poniekąd ukryty przed obdarowanymi duszami, które nim po prostu żyją, bez wizji, bez cudów, ale z takim ogniem miłości do Boga i bliźniego, że dobro dzieje się wokół nich po cichu, bez zbędnego zaaferowania. (…) Wielką potrzebą naszych czasów w zakresie życia duchowego jest postawienie kontemplacji na ludzkich drogach </w:t>
      </w:r>
      <w:r w:rsidRPr="009C7173">
        <w:rPr>
          <w:rFonts w:ascii="Arial" w:hAnsi="Arial" w:cs="Arial"/>
          <w:sz w:val="24"/>
          <w:szCs w:val="24"/>
        </w:rPr>
        <w:t xml:space="preserve">– </w:t>
      </w:r>
      <w:r w:rsidR="00541B2B" w:rsidRPr="009C7173">
        <w:rPr>
          <w:rFonts w:ascii="Arial" w:hAnsi="Arial" w:cs="Arial"/>
          <w:sz w:val="24"/>
          <w:szCs w:val="24"/>
        </w:rPr>
        <w:t xml:space="preserve">czytamy w książce </w:t>
      </w:r>
      <w:r w:rsidR="00541B2B" w:rsidRPr="009C7173">
        <w:rPr>
          <w:rFonts w:ascii="Arial" w:hAnsi="Arial" w:cs="Arial"/>
          <w:i/>
          <w:iCs/>
          <w:sz w:val="24"/>
          <w:szCs w:val="24"/>
        </w:rPr>
        <w:t>Nauka kontemplacji</w:t>
      </w:r>
      <w:r w:rsidR="005E5082" w:rsidRPr="009C7173">
        <w:rPr>
          <w:rFonts w:ascii="Arial" w:hAnsi="Arial" w:cs="Arial"/>
          <w:sz w:val="24"/>
          <w:szCs w:val="24"/>
        </w:rPr>
        <w:t xml:space="preserve"> (tytuł oryginalny: </w:t>
      </w:r>
      <w:r w:rsidR="005E5082" w:rsidRPr="009C7173">
        <w:rPr>
          <w:rFonts w:ascii="Arial" w:hAnsi="Arial" w:cs="Arial"/>
          <w:i/>
          <w:iCs/>
          <w:sz w:val="24"/>
          <w:szCs w:val="24"/>
        </w:rPr>
        <w:t xml:space="preserve">De la </w:t>
      </w:r>
      <w:proofErr w:type="spellStart"/>
      <w:r w:rsidR="005E5082" w:rsidRPr="009C7173">
        <w:rPr>
          <w:rFonts w:ascii="Arial" w:hAnsi="Arial" w:cs="Arial"/>
          <w:i/>
          <w:iCs/>
          <w:sz w:val="24"/>
          <w:szCs w:val="24"/>
        </w:rPr>
        <w:t>vie</w:t>
      </w:r>
      <w:proofErr w:type="spellEnd"/>
      <w:r w:rsidR="005E5082" w:rsidRPr="009C717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5E5082" w:rsidRPr="009C7173">
        <w:rPr>
          <w:rFonts w:ascii="Arial" w:hAnsi="Arial" w:cs="Arial"/>
          <w:i/>
          <w:iCs/>
          <w:sz w:val="24"/>
          <w:szCs w:val="24"/>
        </w:rPr>
        <w:t>d'oraison</w:t>
      </w:r>
      <w:proofErr w:type="spellEnd"/>
      <w:r w:rsidR="005E5082" w:rsidRPr="009C7173">
        <w:rPr>
          <w:rFonts w:ascii="Arial" w:hAnsi="Arial" w:cs="Arial"/>
          <w:sz w:val="24"/>
          <w:szCs w:val="24"/>
        </w:rPr>
        <w:t>).</w:t>
      </w:r>
    </w:p>
    <w:p w14:paraId="480BF918" w14:textId="58405E24" w:rsidR="00541B2B" w:rsidRPr="009C7173" w:rsidRDefault="00A00E87" w:rsidP="001430F4">
      <w:pPr>
        <w:spacing w:line="240" w:lineRule="auto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9C7173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Ten mały traktat został wydany poza drukiem w 1922 roku jako katalog </w:t>
      </w:r>
      <w:r w:rsidR="00541B2B" w:rsidRPr="009C7173">
        <w:rPr>
          <w:rStyle w:val="Uwydatnienie"/>
          <w:rFonts w:ascii="Arial" w:hAnsi="Arial" w:cs="Arial"/>
          <w:i w:val="0"/>
          <w:iCs w:val="0"/>
          <w:sz w:val="24"/>
          <w:szCs w:val="24"/>
        </w:rPr>
        <w:t>„</w:t>
      </w:r>
      <w:r w:rsidRPr="009C7173">
        <w:rPr>
          <w:rStyle w:val="Uwydatnienie"/>
          <w:rFonts w:ascii="Arial" w:hAnsi="Arial" w:cs="Arial"/>
          <w:i w:val="0"/>
          <w:iCs w:val="0"/>
          <w:sz w:val="24"/>
          <w:szCs w:val="24"/>
        </w:rPr>
        <w:t>tomistycznych kółek naukowych". Obecne wydanie, przygotowane dla tych, którzy nie czytają po łacinie, jest dobrze dostosowane d</w:t>
      </w:r>
      <w:r w:rsidR="00541B2B" w:rsidRPr="009C7173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la wszystkich, </w:t>
      </w:r>
      <w:r w:rsidR="00141476" w:rsidRPr="009C7173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którzy chcą odkryć w sobie powołanie i zacząć inaczej się modlić. </w:t>
      </w:r>
    </w:p>
    <w:p w14:paraId="032416F5" w14:textId="03EC1AEA" w:rsidR="00541B2B" w:rsidRPr="009C7173" w:rsidRDefault="00541B2B" w:rsidP="001430F4">
      <w:pPr>
        <w:spacing w:line="240" w:lineRule="auto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9C7173">
        <w:rPr>
          <w:rStyle w:val="Uwydatnienie"/>
          <w:rFonts w:ascii="Arial" w:hAnsi="Arial" w:cs="Arial"/>
          <w:i w:val="0"/>
          <w:iCs w:val="0"/>
          <w:sz w:val="24"/>
          <w:szCs w:val="24"/>
        </w:rPr>
        <w:t>G</w:t>
      </w:r>
      <w:r w:rsidR="00A00E87" w:rsidRPr="009C7173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łównym adresatem </w:t>
      </w:r>
      <w:r w:rsidRPr="009C7173">
        <w:rPr>
          <w:rStyle w:val="Uwydatnienie"/>
          <w:rFonts w:ascii="Arial" w:hAnsi="Arial" w:cs="Arial"/>
          <w:sz w:val="24"/>
          <w:szCs w:val="24"/>
        </w:rPr>
        <w:t>Nauki kontemplacji</w:t>
      </w:r>
      <w:r w:rsidRPr="009C7173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j</w:t>
      </w:r>
      <w:r w:rsidR="00A00E87" w:rsidRPr="009C7173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est </w:t>
      </w:r>
      <w:r w:rsidRPr="009C7173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każdy świadomy katolik, który poszukuje sprawdzonych dróg budowania jeszcze głębszych relacji z Bogiem.  </w:t>
      </w:r>
    </w:p>
    <w:p w14:paraId="53EA8000" w14:textId="35729666" w:rsidR="00541B2B" w:rsidRPr="009C7173" w:rsidRDefault="00541B2B" w:rsidP="00141476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7173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Książka składa się z trzech części. Pierwsza: </w:t>
      </w:r>
      <w:r w:rsidRPr="009C7173">
        <w:rPr>
          <w:rStyle w:val="Uwydatnienie"/>
          <w:rFonts w:ascii="Arial" w:hAnsi="Arial" w:cs="Arial"/>
          <w:sz w:val="24"/>
          <w:szCs w:val="24"/>
        </w:rPr>
        <w:t xml:space="preserve">O życiu intelektualnym i modlitwie </w:t>
      </w:r>
      <w:r w:rsidRPr="009C7173">
        <w:rPr>
          <w:rStyle w:val="Uwydatnienie"/>
          <w:rFonts w:ascii="Arial" w:hAnsi="Arial" w:cs="Arial"/>
          <w:i w:val="0"/>
          <w:iCs w:val="0"/>
          <w:sz w:val="24"/>
          <w:szCs w:val="24"/>
        </w:rPr>
        <w:t>stanowi krótkie i solidne wprowadzenie w temat kontemplacji. Druga:</w:t>
      </w:r>
      <w:r w:rsidRPr="009C7173">
        <w:rPr>
          <w:rStyle w:val="Uwydatnienie"/>
          <w:rFonts w:ascii="Arial" w:hAnsi="Arial" w:cs="Arial"/>
          <w:sz w:val="24"/>
          <w:szCs w:val="24"/>
        </w:rPr>
        <w:t xml:space="preserve"> Życie duchowe </w:t>
      </w:r>
      <w:r w:rsidR="00157790">
        <w:rPr>
          <w:rStyle w:val="Uwydatnienie"/>
          <w:rFonts w:ascii="Arial" w:hAnsi="Arial" w:cs="Arial"/>
          <w:i w:val="0"/>
          <w:iCs w:val="0"/>
          <w:sz w:val="24"/>
          <w:szCs w:val="24"/>
        </w:rPr>
        <w:t>to</w:t>
      </w:r>
      <w:r w:rsidR="00157790" w:rsidRPr="009C7173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141476" w:rsidRPr="009C7173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centralne rozwinięcie treści </w:t>
      </w:r>
      <w:r w:rsidRPr="009C7173">
        <w:rPr>
          <w:rStyle w:val="Uwydatnienie"/>
          <w:rFonts w:ascii="Arial" w:hAnsi="Arial" w:cs="Arial"/>
          <w:i w:val="0"/>
          <w:iCs w:val="0"/>
          <w:sz w:val="24"/>
          <w:szCs w:val="24"/>
        </w:rPr>
        <w:t>książki</w:t>
      </w:r>
      <w:r w:rsidR="00141476" w:rsidRPr="009C7173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. </w:t>
      </w:r>
      <w:r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Trzecia natomiast to </w:t>
      </w:r>
      <w:r w:rsidRPr="009C717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Noty, </w:t>
      </w:r>
      <w:r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>które zawierają</w:t>
      </w:r>
      <w:r w:rsidR="00A00E87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precyzyjne i dyskretne uwagi z zakresu teologii duchowej dotyczące zamieszkiwania Osób Boskich w duszy i budzenia się do kontemplacji. </w:t>
      </w:r>
      <w:r w:rsidR="001430F4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A00E87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157790" w:rsidRPr="009C7173">
        <w:rPr>
          <w:rStyle w:val="Uwydatnienie"/>
          <w:rFonts w:ascii="Arial" w:hAnsi="Arial" w:cs="Arial"/>
          <w:sz w:val="24"/>
          <w:szCs w:val="24"/>
        </w:rPr>
        <w:t>Nauka kontemplacji</w:t>
      </w:r>
      <w:r w:rsidR="00157790" w:rsidRPr="009C7173" w:rsidDel="001577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577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</w:t>
      </w:r>
      <w:r w:rsidR="00A00E87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wprowadzenie i </w:t>
      </w:r>
      <w:r w:rsidR="00157790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>zachęt</w:t>
      </w:r>
      <w:r w:rsidR="00157790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157790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00E87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>do pogłębienia modlitwy. Autorzy</w:t>
      </w:r>
      <w:r w:rsidR="001577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157790" w:rsidRPr="001577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Jacques i </w:t>
      </w:r>
      <w:proofErr w:type="spellStart"/>
      <w:r w:rsidR="00157790" w:rsidRPr="00157790">
        <w:rPr>
          <w:rFonts w:ascii="Arial" w:hAnsi="Arial" w:cs="Arial"/>
          <w:color w:val="000000"/>
          <w:sz w:val="24"/>
          <w:szCs w:val="24"/>
          <w:shd w:val="clear" w:color="auto" w:fill="FFFFFF"/>
        </w:rPr>
        <w:t>Raïssa</w:t>
      </w:r>
      <w:proofErr w:type="spellEnd"/>
      <w:r w:rsidR="00157790" w:rsidRPr="001577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Maritainowie</w:t>
      </w:r>
      <w:r w:rsidR="0015779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00E87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pochylają się nad problem wiedzy religijnej i życiem duchowym. Przestrzegają przed niebezpieczeństwem</w:t>
      </w:r>
      <w:r w:rsidR="00141476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A00E87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>jaki</w:t>
      </w:r>
      <w:r w:rsidR="00141476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A00E87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tkwi w zbytnim przywiązaniu intelektualnym</w:t>
      </w:r>
      <w:r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jego wpływie n</w:t>
      </w:r>
      <w:r w:rsidR="00A00E87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>a życie modlitewne. Zachęcają do bezwarunkowego otwarcia na Pana Boga, nieorganizowania modlitwy w</w:t>
      </w:r>
      <w:r w:rsidR="00141476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>edług</w:t>
      </w:r>
      <w:r w:rsidR="00A00E87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własnego pomysłu. </w:t>
      </w:r>
    </w:p>
    <w:p w14:paraId="3CC8389F" w14:textId="77777777" w:rsidR="00541B2B" w:rsidRPr="009C7173" w:rsidRDefault="00541B2B" w:rsidP="001430F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Jak piszą: </w:t>
      </w:r>
      <w:r w:rsidR="00A00E87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„Kluczem do sukcesu” jest miłość, otwarcie się na Bożą miłość i przelewanie jej na bliźnich. Radzą jak walczyć z wewnętrznymi rozproszeniami, opierając się na naukach świętego Tomasza z Akwinu i innych świętych. </w:t>
      </w:r>
    </w:p>
    <w:p w14:paraId="3B0CDDFD" w14:textId="77777777" w:rsidR="00541B2B" w:rsidRPr="009C7173" w:rsidRDefault="00541B2B" w:rsidP="001430F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5F19E94" w14:textId="62D0D5EB" w:rsidR="00A00E87" w:rsidRPr="009C7173" w:rsidRDefault="00A00E87" w:rsidP="001430F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>Małżonkowie czerpią też obficie z duchowości karmelitańskiej</w:t>
      </w:r>
      <w:r w:rsidR="00541B2B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cytując często św. Jana od Krzyża i św. Teresę. Podkreślają, że nie każdy jest stworzony do takich uniesień jak np.</w:t>
      </w:r>
      <w:r w:rsidR="00541B2B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Święta z </w:t>
      </w:r>
      <w:proofErr w:type="spellStart"/>
      <w:r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>Avilla</w:t>
      </w:r>
      <w:proofErr w:type="spellEnd"/>
      <w:r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ale to nie znaczy, że jego modlitwa jest nieperfekcyjna. Modlitwa </w:t>
      </w:r>
      <w:r w:rsidR="001430F4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wewnętrzna, modlitwa </w:t>
      </w:r>
      <w:r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kontemplacyjna jest </w:t>
      </w:r>
      <w:r w:rsidR="001430F4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bowiem również </w:t>
      </w:r>
      <w:r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możliwa dzięki ludziom</w:t>
      </w:r>
      <w:r w:rsidR="001430F4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których spotykamy</w:t>
      </w:r>
      <w:r w:rsidR="001430F4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codzienności. I ta książka nam o tym przypomina. </w:t>
      </w:r>
    </w:p>
    <w:p w14:paraId="2ECA2E2B" w14:textId="7A57D5CD" w:rsidR="009E4426" w:rsidRPr="009C7173" w:rsidRDefault="009E4426" w:rsidP="001430F4">
      <w:pPr>
        <w:spacing w:line="240" w:lineRule="auto"/>
        <w:rPr>
          <w:rStyle w:val="Uwydatnienie"/>
          <w:rFonts w:ascii="Arial" w:hAnsi="Arial" w:cs="Arial"/>
          <w:sz w:val="24"/>
          <w:szCs w:val="24"/>
        </w:rPr>
      </w:pPr>
    </w:p>
    <w:p w14:paraId="16B20526" w14:textId="5667FC5A" w:rsidR="009E4426" w:rsidRPr="009C7173" w:rsidRDefault="009E4426" w:rsidP="001430F4">
      <w:pPr>
        <w:spacing w:line="240" w:lineRule="auto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9C7173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Patronat nad książką objęli:</w:t>
      </w:r>
    </w:p>
    <w:p w14:paraId="741AA5FB" w14:textId="1A9F4913" w:rsidR="009E4426" w:rsidRPr="009C7173" w:rsidRDefault="00157790" w:rsidP="001430F4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ygodnik </w:t>
      </w:r>
      <w:r w:rsidR="009E4426" w:rsidRPr="009C7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„Niedziela”, „Gość Niedzielny”, tygodnik „Idziemy”, „Przewodnik Katolicki”, miesięcznik „W drodze”, „Christianitas", „Wszystko co Najważniejsze”, Dominikanie.pl, Misyjne.pl, Radio Nadzieja, Radio Doxa, </w:t>
      </w:r>
      <w:r w:rsidR="009E4426" w:rsidRPr="009C7173">
        <w:rPr>
          <w:rFonts w:ascii="Arial" w:hAnsi="Arial" w:cs="Arial"/>
          <w:sz w:val="24"/>
          <w:szCs w:val="24"/>
        </w:rPr>
        <w:t>Radio Emaus</w:t>
      </w:r>
    </w:p>
    <w:p w14:paraId="4D56145B" w14:textId="77777777" w:rsidR="009E4426" w:rsidRPr="009C7173" w:rsidRDefault="009E4426" w:rsidP="001430F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C7173">
        <w:rPr>
          <w:rFonts w:ascii="Arial" w:hAnsi="Arial" w:cs="Arial"/>
          <w:b/>
          <w:bCs/>
          <w:sz w:val="24"/>
          <w:szCs w:val="24"/>
        </w:rPr>
        <w:t>O autorach:</w:t>
      </w:r>
    </w:p>
    <w:p w14:paraId="1E8FB938" w14:textId="6BC316EC" w:rsidR="009E4426" w:rsidRPr="009C7173" w:rsidRDefault="009E4426" w:rsidP="001430F4">
      <w:pPr>
        <w:spacing w:line="240" w:lineRule="auto"/>
        <w:rPr>
          <w:rFonts w:ascii="Arial" w:hAnsi="Arial" w:cs="Arial"/>
          <w:sz w:val="24"/>
          <w:szCs w:val="24"/>
        </w:rPr>
      </w:pPr>
      <w:r w:rsidRPr="009C7173">
        <w:rPr>
          <w:rFonts w:ascii="Arial" w:hAnsi="Arial" w:cs="Arial"/>
          <w:sz w:val="24"/>
          <w:szCs w:val="24"/>
        </w:rPr>
        <w:t>Jacques</w:t>
      </w:r>
      <w:r w:rsidR="00157790">
        <w:rPr>
          <w:rFonts w:ascii="Arial" w:hAnsi="Arial" w:cs="Arial"/>
          <w:sz w:val="24"/>
          <w:szCs w:val="24"/>
        </w:rPr>
        <w:t xml:space="preserve"> </w:t>
      </w:r>
      <w:r w:rsidR="00157790" w:rsidRPr="00C57489">
        <w:rPr>
          <w:rStyle w:val="Uwydatnienie"/>
          <w:rFonts w:ascii="Arial" w:hAnsi="Arial" w:cs="Arial"/>
          <w:i w:val="0"/>
          <w:iCs w:val="0"/>
          <w:sz w:val="24"/>
          <w:szCs w:val="24"/>
        </w:rPr>
        <w:t>Maritain</w:t>
      </w:r>
      <w:r w:rsidRPr="009C7173">
        <w:rPr>
          <w:rFonts w:ascii="Arial" w:hAnsi="Arial" w:cs="Arial"/>
          <w:sz w:val="24"/>
          <w:szCs w:val="24"/>
        </w:rPr>
        <w:t xml:space="preserve"> (1882–1973)</w:t>
      </w:r>
      <w:r w:rsidRPr="009C7173">
        <w:rPr>
          <w:rStyle w:val="Uwydatnienie"/>
          <w:rFonts w:ascii="Arial" w:hAnsi="Arial" w:cs="Arial"/>
          <w:sz w:val="24"/>
          <w:szCs w:val="24"/>
        </w:rPr>
        <w:t xml:space="preserve"> </w:t>
      </w:r>
      <w:r w:rsidRPr="004D1CD2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i </w:t>
      </w:r>
      <w:proofErr w:type="spellStart"/>
      <w:r w:rsidRPr="009C7173">
        <w:rPr>
          <w:rFonts w:ascii="Arial" w:hAnsi="Arial" w:cs="Arial"/>
          <w:sz w:val="24"/>
          <w:szCs w:val="24"/>
        </w:rPr>
        <w:t>Raïssa</w:t>
      </w:r>
      <w:proofErr w:type="spellEnd"/>
      <w:r w:rsidR="00157790">
        <w:rPr>
          <w:rFonts w:ascii="Arial" w:hAnsi="Arial" w:cs="Arial"/>
          <w:sz w:val="24"/>
          <w:szCs w:val="24"/>
        </w:rPr>
        <w:t xml:space="preserve"> </w:t>
      </w:r>
      <w:r w:rsidR="00157790" w:rsidRPr="00C57489">
        <w:rPr>
          <w:rStyle w:val="Uwydatnienie"/>
          <w:rFonts w:ascii="Arial" w:hAnsi="Arial" w:cs="Arial"/>
          <w:i w:val="0"/>
          <w:iCs w:val="0"/>
          <w:sz w:val="24"/>
          <w:szCs w:val="24"/>
        </w:rPr>
        <w:t>Maritain</w:t>
      </w:r>
      <w:r w:rsidRPr="009C7173">
        <w:rPr>
          <w:rFonts w:ascii="Arial" w:hAnsi="Arial" w:cs="Arial"/>
          <w:sz w:val="24"/>
          <w:szCs w:val="24"/>
        </w:rPr>
        <w:t xml:space="preserve"> (1883–1960) </w:t>
      </w:r>
      <w:r w:rsidRPr="004D1CD2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nawrócili się na katolicyzm w wieku dwudziestu kilku lat i resztę życia postanowili poświęcić wierze. Jacques </w:t>
      </w:r>
      <w:r w:rsidRPr="00157790">
        <w:rPr>
          <w:rFonts w:ascii="Arial" w:hAnsi="Arial" w:cs="Arial"/>
          <w:iCs/>
          <w:sz w:val="24"/>
          <w:szCs w:val="24"/>
        </w:rPr>
        <w:t>stał</w:t>
      </w:r>
      <w:r w:rsidRPr="009C7173">
        <w:rPr>
          <w:rFonts w:ascii="Arial" w:hAnsi="Arial" w:cs="Arial"/>
          <w:sz w:val="24"/>
          <w:szCs w:val="24"/>
        </w:rPr>
        <w:t xml:space="preserve"> się jednym z najważniejszych filozofów XX wieku, zgłębiając myśl św. Tomasza z Akwinu. </w:t>
      </w:r>
      <w:proofErr w:type="spellStart"/>
      <w:r w:rsidRPr="009C7173">
        <w:rPr>
          <w:rFonts w:ascii="Arial" w:hAnsi="Arial" w:cs="Arial"/>
          <w:sz w:val="24"/>
          <w:szCs w:val="24"/>
        </w:rPr>
        <w:t>Raïssa</w:t>
      </w:r>
      <w:proofErr w:type="spellEnd"/>
      <w:r w:rsidRPr="009C7173">
        <w:rPr>
          <w:rFonts w:ascii="Arial" w:hAnsi="Arial" w:cs="Arial"/>
          <w:sz w:val="24"/>
          <w:szCs w:val="24"/>
        </w:rPr>
        <w:t xml:space="preserve"> podzielała filozoficzne pasje męża; była poetką i mistyczką. Małżonkowie w swoim domu pod Paryżem gościli wielu pisarzy, artystów i intelektualistów, przyjaźnili się m.in. z Józefem Czapskim. Po śmierci żony Jacques wstąpił do wspólnoty Małych Braci od Jezusa.</w:t>
      </w:r>
    </w:p>
    <w:p w14:paraId="6E304D3A" w14:textId="4E0FAC98" w:rsidR="009E4426" w:rsidRPr="009C7173" w:rsidRDefault="009E4426" w:rsidP="001430F4">
      <w:pPr>
        <w:spacing w:line="240" w:lineRule="auto"/>
        <w:rPr>
          <w:rFonts w:ascii="Arial" w:hAnsi="Arial" w:cs="Arial"/>
          <w:sz w:val="24"/>
          <w:szCs w:val="24"/>
        </w:rPr>
      </w:pPr>
    </w:p>
    <w:p w14:paraId="1B4068D7" w14:textId="7E8E031C" w:rsidR="009E4426" w:rsidRPr="009C7173" w:rsidRDefault="009C7173" w:rsidP="001430F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C7173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9E4426" w:rsidRPr="009C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BD"/>
    <w:rsid w:val="00141476"/>
    <w:rsid w:val="001430F4"/>
    <w:rsid w:val="00157790"/>
    <w:rsid w:val="002A0156"/>
    <w:rsid w:val="004D1CD2"/>
    <w:rsid w:val="00541B2B"/>
    <w:rsid w:val="005E5082"/>
    <w:rsid w:val="006558ED"/>
    <w:rsid w:val="009A27BD"/>
    <w:rsid w:val="009C7173"/>
    <w:rsid w:val="009E4426"/>
    <w:rsid w:val="00A00E87"/>
    <w:rsid w:val="00BF61B8"/>
    <w:rsid w:val="00D6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10DF"/>
  <w15:chartTrackingRefBased/>
  <w15:docId w15:val="{E44ED1D5-8072-48CF-A238-BB89864D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E4426"/>
    <w:rPr>
      <w:i/>
      <w:iCs/>
    </w:rPr>
  </w:style>
  <w:style w:type="character" w:customStyle="1" w:styleId="normaltextrun">
    <w:name w:val="normaltextrun"/>
    <w:basedOn w:val="Domylnaczcionkaakapitu"/>
    <w:rsid w:val="009E4426"/>
  </w:style>
  <w:style w:type="character" w:customStyle="1" w:styleId="eop">
    <w:name w:val="eop"/>
    <w:basedOn w:val="Domylnaczcionkaakapitu"/>
    <w:rsid w:val="009E4426"/>
  </w:style>
  <w:style w:type="paragraph" w:customStyle="1" w:styleId="paragraph">
    <w:name w:val="paragraph"/>
    <w:basedOn w:val="Normalny"/>
    <w:rsid w:val="009E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61749178">
    <w:name w:val="scxw61749178"/>
    <w:basedOn w:val="Domylnaczcionkaakapitu"/>
    <w:rsid w:val="009E4426"/>
  </w:style>
  <w:style w:type="character" w:customStyle="1" w:styleId="spellingerror">
    <w:name w:val="spellingerror"/>
    <w:basedOn w:val="Domylnaczcionkaakapitu"/>
    <w:rsid w:val="009E4426"/>
  </w:style>
  <w:style w:type="paragraph" w:styleId="Poprawka">
    <w:name w:val="Revision"/>
    <w:hidden/>
    <w:uiPriority w:val="99"/>
    <w:semiHidden/>
    <w:rsid w:val="00157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5</cp:revision>
  <dcterms:created xsi:type="dcterms:W3CDTF">2023-03-06T10:09:00Z</dcterms:created>
  <dcterms:modified xsi:type="dcterms:W3CDTF">2023-03-06T11:00:00Z</dcterms:modified>
</cp:coreProperties>
</file>