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4223" w14:textId="3CE8DFD3" w:rsidR="00DA607C" w:rsidRPr="00402BB0" w:rsidRDefault="00D739F9" w:rsidP="00402BB0">
      <w:pPr>
        <w:spacing w:line="240" w:lineRule="auto"/>
        <w:jc w:val="right"/>
        <w:rPr>
          <w:rFonts w:ascii="Arial" w:hAnsi="Arial" w:cs="Arial"/>
          <w:sz w:val="24"/>
          <w:szCs w:val="24"/>
        </w:rPr>
      </w:pPr>
      <w:r w:rsidRPr="00402BB0">
        <w:rPr>
          <w:rFonts w:ascii="Arial" w:hAnsi="Arial" w:cs="Arial"/>
          <w:sz w:val="24"/>
          <w:szCs w:val="24"/>
        </w:rPr>
        <w:t>Poznań, październik 2022 r.</w:t>
      </w:r>
    </w:p>
    <w:p w14:paraId="4CDF6769" w14:textId="318F051B" w:rsidR="00D739F9" w:rsidRPr="00402BB0" w:rsidRDefault="00D739F9" w:rsidP="00402BB0">
      <w:pPr>
        <w:spacing w:line="240" w:lineRule="auto"/>
        <w:jc w:val="right"/>
        <w:rPr>
          <w:rFonts w:ascii="Arial" w:hAnsi="Arial" w:cs="Arial"/>
          <w:sz w:val="24"/>
          <w:szCs w:val="24"/>
        </w:rPr>
      </w:pPr>
    </w:p>
    <w:p w14:paraId="56C3AE1B" w14:textId="4B8987DB" w:rsidR="00D739F9" w:rsidRPr="00402BB0" w:rsidRDefault="00D739F9" w:rsidP="00402BB0">
      <w:pPr>
        <w:spacing w:line="240" w:lineRule="auto"/>
        <w:jc w:val="center"/>
        <w:rPr>
          <w:rFonts w:ascii="Arial" w:hAnsi="Arial" w:cs="Arial"/>
          <w:sz w:val="24"/>
          <w:szCs w:val="24"/>
        </w:rPr>
      </w:pPr>
      <w:r w:rsidRPr="00402BB0">
        <w:rPr>
          <w:rFonts w:ascii="Arial" w:hAnsi="Arial" w:cs="Arial"/>
          <w:sz w:val="24"/>
          <w:szCs w:val="24"/>
        </w:rPr>
        <w:t>INFORMACJA PRASOWA</w:t>
      </w:r>
    </w:p>
    <w:p w14:paraId="762DAA8E" w14:textId="50F50D29" w:rsidR="00D739F9" w:rsidRPr="00402BB0" w:rsidRDefault="00D739F9" w:rsidP="00402BB0">
      <w:pPr>
        <w:spacing w:line="240" w:lineRule="auto"/>
        <w:jc w:val="center"/>
        <w:rPr>
          <w:rFonts w:ascii="Arial" w:hAnsi="Arial" w:cs="Arial"/>
          <w:sz w:val="24"/>
          <w:szCs w:val="24"/>
        </w:rPr>
      </w:pPr>
    </w:p>
    <w:p w14:paraId="6406B63C" w14:textId="23C86BD8" w:rsidR="00D739F9" w:rsidRPr="00402BB0" w:rsidRDefault="00D739F9" w:rsidP="00402BB0">
      <w:pPr>
        <w:spacing w:line="240" w:lineRule="auto"/>
        <w:rPr>
          <w:rFonts w:ascii="Arial" w:hAnsi="Arial" w:cs="Arial"/>
          <w:b/>
          <w:bCs/>
          <w:sz w:val="24"/>
          <w:szCs w:val="24"/>
        </w:rPr>
      </w:pPr>
      <w:r w:rsidRPr="00402BB0">
        <w:rPr>
          <w:rFonts w:ascii="Arial" w:hAnsi="Arial" w:cs="Arial"/>
          <w:b/>
          <w:bCs/>
          <w:i/>
          <w:iCs/>
          <w:sz w:val="24"/>
          <w:szCs w:val="24"/>
        </w:rPr>
        <w:t>Siedem tajemnic. O sakramentach</w:t>
      </w:r>
      <w:r w:rsidRPr="00402BB0">
        <w:rPr>
          <w:rFonts w:ascii="Arial" w:hAnsi="Arial" w:cs="Arial"/>
          <w:b/>
          <w:bCs/>
          <w:sz w:val="24"/>
          <w:szCs w:val="24"/>
        </w:rPr>
        <w:t>, Tomasz Grabowski OP, ks. Krzysztof Porosło</w:t>
      </w:r>
    </w:p>
    <w:p w14:paraId="5ADE088C" w14:textId="69F4DF57" w:rsidR="00D739F9" w:rsidRPr="00402BB0" w:rsidRDefault="00D739F9" w:rsidP="00402BB0">
      <w:pPr>
        <w:spacing w:line="240" w:lineRule="auto"/>
        <w:rPr>
          <w:rFonts w:ascii="Arial" w:hAnsi="Arial" w:cs="Arial"/>
          <w:sz w:val="24"/>
          <w:szCs w:val="24"/>
        </w:rPr>
      </w:pPr>
      <w:r w:rsidRPr="00402BB0">
        <w:rPr>
          <w:rFonts w:ascii="Arial" w:hAnsi="Arial" w:cs="Arial"/>
          <w:sz w:val="24"/>
          <w:szCs w:val="24"/>
        </w:rPr>
        <w:t>Jak rozumieć sakramenty? Wiemy, że dzięki nim mamy dostęp do życia Chrystusa, do tego, co robił żyjąc na Ziemi. Zbyt rzadko jednak myślimy o sakramentach jako codziennym sposobie Bożego działania w świecie. Tymczasem wszystkie siedem sakramentów ma ostatecznie jeden cel: upodobnić nas do Chrystusa Pana. Tomasz Grabowski OP i ks. Krzysztof Porosło wprowadzają nas w misteria chrześcijańskie, pasjonująco przybliżają sakramentalną rzeczywistość, która wciąż pozostaje tajemnicą – choć obcujemy z nią na co dzień.</w:t>
      </w:r>
    </w:p>
    <w:p w14:paraId="1CDDEE31" w14:textId="41846A4F" w:rsidR="006E4D00" w:rsidRPr="00402BB0" w:rsidRDefault="00D739F9" w:rsidP="00402BB0">
      <w:pPr>
        <w:autoSpaceDE w:val="0"/>
        <w:autoSpaceDN w:val="0"/>
        <w:adjustRightInd w:val="0"/>
        <w:spacing w:after="0" w:line="240" w:lineRule="auto"/>
        <w:rPr>
          <w:rStyle w:val="Uwydatnienie"/>
          <w:rFonts w:ascii="Arial" w:hAnsi="Arial" w:cs="Arial"/>
          <w:sz w:val="24"/>
          <w:szCs w:val="24"/>
        </w:rPr>
      </w:pPr>
      <w:r w:rsidRPr="00402BB0">
        <w:rPr>
          <w:rFonts w:ascii="Arial" w:hAnsi="Arial" w:cs="Arial"/>
          <w:sz w:val="24"/>
          <w:szCs w:val="24"/>
        </w:rPr>
        <w:t xml:space="preserve">– </w:t>
      </w:r>
      <w:r w:rsidRPr="00402BB0">
        <w:rPr>
          <w:rStyle w:val="Uwydatnienie"/>
          <w:rFonts w:ascii="Arial" w:hAnsi="Arial" w:cs="Arial"/>
          <w:sz w:val="24"/>
          <w:szCs w:val="24"/>
        </w:rPr>
        <w:t>Przede wszystkim sakrament to nie jest coś, co się wydarza tylko w danym momencie, kiedy jest celebrowany. To dosyć powszechny błąd w myśleniu</w:t>
      </w:r>
      <w:r w:rsidR="006E4D00" w:rsidRPr="00402BB0">
        <w:rPr>
          <w:rStyle w:val="Uwydatnienie"/>
          <w:rFonts w:ascii="Arial" w:hAnsi="Arial" w:cs="Arial"/>
          <w:sz w:val="24"/>
          <w:szCs w:val="24"/>
        </w:rPr>
        <w:t>. Myślimy na przykład, że sakrament chrztu przyjąłem jako niemowlę, dlatego jestem pokrzywdzony, ponieważ gdybym przyjął go jako człowiek dorosły, byłbym</w:t>
      </w:r>
    </w:p>
    <w:p w14:paraId="7228F354" w14:textId="199C8B0F" w:rsidR="00D739F9" w:rsidRPr="00402BB0" w:rsidRDefault="006E4D00" w:rsidP="00402BB0">
      <w:pPr>
        <w:autoSpaceDE w:val="0"/>
        <w:autoSpaceDN w:val="0"/>
        <w:adjustRightInd w:val="0"/>
        <w:spacing w:after="0" w:line="240" w:lineRule="auto"/>
        <w:rPr>
          <w:rFonts w:ascii="Arial" w:hAnsi="Arial" w:cs="Arial"/>
          <w:sz w:val="24"/>
          <w:szCs w:val="24"/>
        </w:rPr>
      </w:pPr>
      <w:r w:rsidRPr="00402BB0">
        <w:rPr>
          <w:rStyle w:val="Uwydatnienie"/>
          <w:rFonts w:ascii="Arial" w:hAnsi="Arial" w:cs="Arial"/>
          <w:sz w:val="24"/>
          <w:szCs w:val="24"/>
        </w:rPr>
        <w:t xml:space="preserve">bardziej świadomy i mógłbym głębiej przeżyć swój chrzest. Moment chrztu – owszem, chrzest – niekoniecznie. Przecież skoro przyjąłem Komunię św. na mszy przed obiadem, to nie oznacza, że po obiedzie ona już nie działa, prawda? Podobnie sakrament małżeństwa nie ogranicza się do chwili jego zawarcia </w:t>
      </w:r>
      <w:r w:rsidR="00D739F9" w:rsidRPr="00402BB0">
        <w:rPr>
          <w:rFonts w:ascii="Arial" w:hAnsi="Arial" w:cs="Arial"/>
          <w:sz w:val="24"/>
          <w:szCs w:val="24"/>
        </w:rPr>
        <w:t xml:space="preserve">– </w:t>
      </w:r>
      <w:r w:rsidR="003B12D9" w:rsidRPr="00402BB0">
        <w:rPr>
          <w:rFonts w:ascii="Arial" w:hAnsi="Arial" w:cs="Arial"/>
          <w:sz w:val="24"/>
          <w:szCs w:val="24"/>
        </w:rPr>
        <w:t>napisał Tomasz Grabowski OP</w:t>
      </w:r>
      <w:r w:rsidR="002C4B0B" w:rsidRPr="00402BB0">
        <w:rPr>
          <w:rFonts w:ascii="Arial" w:hAnsi="Arial" w:cs="Arial"/>
          <w:sz w:val="24"/>
          <w:szCs w:val="24"/>
        </w:rPr>
        <w:t>.</w:t>
      </w:r>
    </w:p>
    <w:p w14:paraId="581798FD" w14:textId="77777777" w:rsidR="006E4D00" w:rsidRPr="00402BB0" w:rsidRDefault="006E4D00" w:rsidP="00402BB0">
      <w:pPr>
        <w:autoSpaceDE w:val="0"/>
        <w:autoSpaceDN w:val="0"/>
        <w:adjustRightInd w:val="0"/>
        <w:spacing w:after="0" w:line="240" w:lineRule="auto"/>
        <w:rPr>
          <w:rFonts w:ascii="Arial" w:hAnsi="Arial" w:cs="Arial"/>
          <w:i/>
          <w:iCs/>
          <w:sz w:val="24"/>
          <w:szCs w:val="24"/>
        </w:rPr>
      </w:pPr>
    </w:p>
    <w:p w14:paraId="0EEC8A95" w14:textId="3D498E8C" w:rsidR="008469F3" w:rsidRPr="00402BB0" w:rsidRDefault="008469F3" w:rsidP="00402BB0">
      <w:pPr>
        <w:autoSpaceDE w:val="0"/>
        <w:autoSpaceDN w:val="0"/>
        <w:adjustRightInd w:val="0"/>
        <w:spacing w:after="0" w:line="240" w:lineRule="auto"/>
        <w:rPr>
          <w:rFonts w:ascii="Arial" w:hAnsi="Arial" w:cs="Arial"/>
          <w:sz w:val="24"/>
          <w:szCs w:val="24"/>
        </w:rPr>
      </w:pPr>
      <w:r w:rsidRPr="00402BB0">
        <w:rPr>
          <w:rFonts w:ascii="Arial" w:hAnsi="Arial" w:cs="Arial"/>
          <w:sz w:val="24"/>
          <w:szCs w:val="24"/>
        </w:rPr>
        <w:t>To książka, która pomaga uświadomić sobie, że przez sakramenty mamy</w:t>
      </w:r>
    </w:p>
    <w:p w14:paraId="1A805EFE" w14:textId="067EE1A3" w:rsidR="00D739F9" w:rsidRPr="00402BB0" w:rsidRDefault="008469F3" w:rsidP="00402BB0">
      <w:pPr>
        <w:autoSpaceDE w:val="0"/>
        <w:autoSpaceDN w:val="0"/>
        <w:adjustRightInd w:val="0"/>
        <w:spacing w:after="0" w:line="240" w:lineRule="auto"/>
        <w:rPr>
          <w:rFonts w:ascii="Arial" w:hAnsi="Arial" w:cs="Arial"/>
          <w:sz w:val="24"/>
          <w:szCs w:val="24"/>
        </w:rPr>
      </w:pPr>
      <w:r w:rsidRPr="00402BB0">
        <w:rPr>
          <w:rFonts w:ascii="Arial" w:hAnsi="Arial" w:cs="Arial"/>
          <w:sz w:val="24"/>
          <w:szCs w:val="24"/>
        </w:rPr>
        <w:t>realny dostęp do Chrystusa, do Jego życia, do Jego tajemnic.</w:t>
      </w:r>
    </w:p>
    <w:p w14:paraId="4CA2E33C" w14:textId="420AA953" w:rsidR="000366F5" w:rsidRPr="00402BB0" w:rsidRDefault="000366F5" w:rsidP="00402BB0">
      <w:pPr>
        <w:autoSpaceDE w:val="0"/>
        <w:autoSpaceDN w:val="0"/>
        <w:adjustRightInd w:val="0"/>
        <w:spacing w:after="0" w:line="240" w:lineRule="auto"/>
        <w:rPr>
          <w:rFonts w:ascii="Arial" w:hAnsi="Arial" w:cs="Arial"/>
          <w:sz w:val="24"/>
          <w:szCs w:val="24"/>
        </w:rPr>
      </w:pPr>
      <w:r w:rsidRPr="00402BB0">
        <w:rPr>
          <w:rFonts w:ascii="Arial" w:hAnsi="Arial" w:cs="Arial"/>
          <w:sz w:val="24"/>
          <w:szCs w:val="24"/>
        </w:rPr>
        <w:br/>
      </w:r>
      <w:r w:rsidR="002C4B0B" w:rsidRPr="00402BB0">
        <w:rPr>
          <w:rFonts w:ascii="Arial" w:hAnsi="Arial" w:cs="Arial"/>
          <w:sz w:val="24"/>
          <w:szCs w:val="24"/>
        </w:rPr>
        <w:t xml:space="preserve">W </w:t>
      </w:r>
      <w:r w:rsidR="002C4B0B" w:rsidRPr="00402BB0">
        <w:rPr>
          <w:rFonts w:ascii="Arial" w:hAnsi="Arial" w:cs="Arial"/>
          <w:i/>
          <w:iCs/>
          <w:sz w:val="24"/>
          <w:szCs w:val="24"/>
        </w:rPr>
        <w:t>Siedmiu tajemnicach</w:t>
      </w:r>
      <w:r w:rsidR="002C4B0B" w:rsidRPr="00402BB0">
        <w:rPr>
          <w:rFonts w:ascii="Arial" w:hAnsi="Arial" w:cs="Arial"/>
          <w:sz w:val="24"/>
          <w:szCs w:val="24"/>
        </w:rPr>
        <w:t xml:space="preserve"> a</w:t>
      </w:r>
      <w:r w:rsidRPr="00402BB0">
        <w:rPr>
          <w:rFonts w:ascii="Arial" w:hAnsi="Arial" w:cs="Arial"/>
          <w:sz w:val="24"/>
          <w:szCs w:val="24"/>
        </w:rPr>
        <w:t xml:space="preserve">utorzy wyjaśniają, że dzięki sakramentom otrzymujemy pewną „cząstkę” i uczestniczymy w życiu Chrystusa. Sakrament jest bowiem udziałem w tajemnicach Chrystusa, przede wszystkim w jedynej tajemnicy Jego życia. </w:t>
      </w:r>
      <w:r w:rsidR="002C4B0B" w:rsidRPr="00402BB0">
        <w:rPr>
          <w:rFonts w:ascii="Arial" w:hAnsi="Arial" w:cs="Arial"/>
          <w:sz w:val="24"/>
          <w:szCs w:val="24"/>
        </w:rPr>
        <w:t>M</w:t>
      </w:r>
      <w:r w:rsidRPr="00402BB0">
        <w:rPr>
          <w:rFonts w:ascii="Arial" w:hAnsi="Arial" w:cs="Arial"/>
          <w:sz w:val="24"/>
          <w:szCs w:val="24"/>
        </w:rPr>
        <w:t>ożemy doświadczyć go w siedmiu różnych perspektywach naszkicowanych przez siedem różnych sakramentów.</w:t>
      </w:r>
    </w:p>
    <w:p w14:paraId="52E999D0" w14:textId="66BE9B99" w:rsidR="007031BF" w:rsidRPr="00402BB0" w:rsidRDefault="007031BF" w:rsidP="00402BB0">
      <w:pPr>
        <w:autoSpaceDE w:val="0"/>
        <w:autoSpaceDN w:val="0"/>
        <w:adjustRightInd w:val="0"/>
        <w:spacing w:after="0" w:line="240" w:lineRule="auto"/>
        <w:rPr>
          <w:rFonts w:ascii="Arial" w:hAnsi="Arial" w:cs="Arial"/>
          <w:sz w:val="24"/>
          <w:szCs w:val="24"/>
        </w:rPr>
      </w:pPr>
    </w:p>
    <w:p w14:paraId="39643105" w14:textId="4CC4BB2C" w:rsidR="007031BF" w:rsidRPr="00402BB0" w:rsidRDefault="002C4B0B" w:rsidP="00402BB0">
      <w:pPr>
        <w:autoSpaceDE w:val="0"/>
        <w:autoSpaceDN w:val="0"/>
        <w:adjustRightInd w:val="0"/>
        <w:spacing w:after="0" w:line="240" w:lineRule="auto"/>
        <w:rPr>
          <w:rFonts w:ascii="Arial" w:hAnsi="Arial" w:cs="Arial"/>
          <w:sz w:val="24"/>
          <w:szCs w:val="24"/>
        </w:rPr>
      </w:pPr>
      <w:r w:rsidRPr="00402BB0">
        <w:rPr>
          <w:rFonts w:ascii="Arial" w:hAnsi="Arial" w:cs="Arial"/>
          <w:sz w:val="24"/>
          <w:szCs w:val="24"/>
        </w:rPr>
        <w:t>Autorzy p</w:t>
      </w:r>
      <w:r w:rsidR="007031BF" w:rsidRPr="00402BB0">
        <w:rPr>
          <w:rFonts w:ascii="Arial" w:hAnsi="Arial" w:cs="Arial"/>
          <w:sz w:val="24"/>
          <w:szCs w:val="24"/>
        </w:rPr>
        <w:t xml:space="preserve">odkreślają również, że sakrament jest widzialnym znakiem niewidzialnej łaski w tym sensie, że poprzez znak stwarzana jest łaska dla mnie. </w:t>
      </w:r>
      <w:r w:rsidRPr="00402BB0">
        <w:rPr>
          <w:rFonts w:ascii="Arial" w:hAnsi="Arial" w:cs="Arial"/>
          <w:sz w:val="24"/>
          <w:szCs w:val="24"/>
        </w:rPr>
        <w:t>J</w:t>
      </w:r>
      <w:r w:rsidR="007031BF" w:rsidRPr="00402BB0">
        <w:rPr>
          <w:rFonts w:ascii="Arial" w:hAnsi="Arial" w:cs="Arial"/>
          <w:sz w:val="24"/>
          <w:szCs w:val="24"/>
        </w:rPr>
        <w:t>est więc nierozłączny od Chrystusa, jak ciało od Jego osoby.</w:t>
      </w:r>
      <w:r w:rsidRPr="00402BB0">
        <w:rPr>
          <w:rFonts w:ascii="Arial" w:hAnsi="Arial" w:cs="Arial"/>
          <w:sz w:val="24"/>
          <w:szCs w:val="24"/>
        </w:rPr>
        <w:t xml:space="preserve"> </w:t>
      </w:r>
    </w:p>
    <w:p w14:paraId="013786C1" w14:textId="4A39565B" w:rsidR="000366F5" w:rsidRPr="00402BB0" w:rsidRDefault="000366F5" w:rsidP="00402BB0">
      <w:pPr>
        <w:autoSpaceDE w:val="0"/>
        <w:autoSpaceDN w:val="0"/>
        <w:adjustRightInd w:val="0"/>
        <w:spacing w:after="0" w:line="240" w:lineRule="auto"/>
        <w:rPr>
          <w:rFonts w:ascii="Arial" w:hAnsi="Arial" w:cs="Arial"/>
          <w:sz w:val="24"/>
          <w:szCs w:val="24"/>
        </w:rPr>
      </w:pPr>
    </w:p>
    <w:p w14:paraId="2A7FE8A9" w14:textId="41232061" w:rsidR="001A5642" w:rsidRPr="00402BB0" w:rsidRDefault="00A51495" w:rsidP="00402BB0">
      <w:pPr>
        <w:autoSpaceDE w:val="0"/>
        <w:autoSpaceDN w:val="0"/>
        <w:adjustRightInd w:val="0"/>
        <w:spacing w:after="0" w:line="240" w:lineRule="auto"/>
        <w:rPr>
          <w:rFonts w:ascii="Arial" w:hAnsi="Arial" w:cs="Arial"/>
          <w:sz w:val="24"/>
          <w:szCs w:val="24"/>
        </w:rPr>
      </w:pPr>
      <w:r w:rsidRPr="00402BB0">
        <w:rPr>
          <w:rFonts w:ascii="Arial" w:hAnsi="Arial" w:cs="Arial"/>
          <w:sz w:val="24"/>
          <w:szCs w:val="24"/>
        </w:rPr>
        <w:t xml:space="preserve">W </w:t>
      </w:r>
      <w:r w:rsidRPr="00402BB0">
        <w:rPr>
          <w:rFonts w:ascii="Arial" w:hAnsi="Arial" w:cs="Arial"/>
          <w:i/>
          <w:iCs/>
          <w:sz w:val="24"/>
          <w:szCs w:val="24"/>
        </w:rPr>
        <w:t>Siedmiu tajemnicach</w:t>
      </w:r>
      <w:r w:rsidRPr="00402BB0">
        <w:rPr>
          <w:rFonts w:ascii="Arial" w:hAnsi="Arial" w:cs="Arial"/>
          <w:sz w:val="24"/>
          <w:szCs w:val="24"/>
        </w:rPr>
        <w:t xml:space="preserve"> </w:t>
      </w:r>
      <w:r w:rsidR="002C4B0B" w:rsidRPr="00402BB0">
        <w:rPr>
          <w:rFonts w:ascii="Arial" w:hAnsi="Arial" w:cs="Arial"/>
          <w:sz w:val="24"/>
          <w:szCs w:val="24"/>
        </w:rPr>
        <w:t>z</w:t>
      </w:r>
      <w:r w:rsidR="001A5642" w:rsidRPr="00402BB0">
        <w:rPr>
          <w:rFonts w:ascii="Arial" w:hAnsi="Arial" w:cs="Arial"/>
          <w:sz w:val="24"/>
          <w:szCs w:val="24"/>
        </w:rPr>
        <w:t>agłębimy się</w:t>
      </w:r>
      <w:r w:rsidR="002C4B0B" w:rsidRPr="00402BB0">
        <w:rPr>
          <w:rFonts w:ascii="Arial" w:hAnsi="Arial" w:cs="Arial"/>
          <w:sz w:val="24"/>
          <w:szCs w:val="24"/>
        </w:rPr>
        <w:t xml:space="preserve"> </w:t>
      </w:r>
      <w:r w:rsidR="001A5642" w:rsidRPr="00402BB0">
        <w:rPr>
          <w:rFonts w:ascii="Arial" w:hAnsi="Arial" w:cs="Arial"/>
          <w:sz w:val="24"/>
          <w:szCs w:val="24"/>
        </w:rPr>
        <w:t xml:space="preserve">w </w:t>
      </w:r>
      <w:r w:rsidR="00A10BCD" w:rsidRPr="00402BB0">
        <w:rPr>
          <w:rFonts w:ascii="Arial" w:hAnsi="Arial" w:cs="Arial"/>
          <w:sz w:val="24"/>
          <w:szCs w:val="24"/>
        </w:rPr>
        <w:t xml:space="preserve">istotę </w:t>
      </w:r>
      <w:r w:rsidR="004B5346" w:rsidRPr="00402BB0">
        <w:rPr>
          <w:rFonts w:ascii="Arial" w:hAnsi="Arial" w:cs="Arial"/>
          <w:sz w:val="24"/>
          <w:szCs w:val="24"/>
        </w:rPr>
        <w:t>kolejnych</w:t>
      </w:r>
      <w:r w:rsidR="001A5642" w:rsidRPr="00402BB0">
        <w:rPr>
          <w:rFonts w:ascii="Arial" w:hAnsi="Arial" w:cs="Arial"/>
          <w:sz w:val="24"/>
          <w:szCs w:val="24"/>
        </w:rPr>
        <w:t xml:space="preserve"> siedmiu sakramentów, których udziela nam sam Chrystus,</w:t>
      </w:r>
      <w:r w:rsidR="00786623" w:rsidRPr="00402BB0">
        <w:rPr>
          <w:rFonts w:ascii="Arial" w:hAnsi="Arial" w:cs="Arial"/>
          <w:sz w:val="24"/>
          <w:szCs w:val="24"/>
        </w:rPr>
        <w:t xml:space="preserve"> bo</w:t>
      </w:r>
      <w:r w:rsidR="001A5642" w:rsidRPr="00402BB0">
        <w:rPr>
          <w:rFonts w:ascii="Arial" w:hAnsi="Arial" w:cs="Arial"/>
          <w:sz w:val="24"/>
          <w:szCs w:val="24"/>
        </w:rPr>
        <w:t xml:space="preserve"> „inaczej skąd miałaby płynąć moc sakramentu?”.</w:t>
      </w:r>
    </w:p>
    <w:p w14:paraId="17E90964" w14:textId="6219F780" w:rsidR="002C4B0B" w:rsidRPr="00402BB0" w:rsidRDefault="002C4B0B" w:rsidP="00402BB0">
      <w:pPr>
        <w:autoSpaceDE w:val="0"/>
        <w:autoSpaceDN w:val="0"/>
        <w:adjustRightInd w:val="0"/>
        <w:spacing w:after="0" w:line="240" w:lineRule="auto"/>
        <w:rPr>
          <w:rFonts w:ascii="Arial" w:hAnsi="Arial" w:cs="Arial"/>
          <w:sz w:val="24"/>
          <w:szCs w:val="24"/>
        </w:rPr>
      </w:pPr>
    </w:p>
    <w:p w14:paraId="1938CFDB" w14:textId="621DA9BE" w:rsidR="002C4B0B" w:rsidRPr="00402BB0" w:rsidRDefault="002C4B0B" w:rsidP="00402BB0">
      <w:pPr>
        <w:autoSpaceDE w:val="0"/>
        <w:autoSpaceDN w:val="0"/>
        <w:adjustRightInd w:val="0"/>
        <w:spacing w:after="0" w:line="240" w:lineRule="auto"/>
        <w:rPr>
          <w:rFonts w:ascii="Arial" w:hAnsi="Arial" w:cs="Arial"/>
          <w:sz w:val="24"/>
          <w:szCs w:val="24"/>
        </w:rPr>
      </w:pPr>
      <w:r w:rsidRPr="00402BB0">
        <w:rPr>
          <w:rFonts w:ascii="Arial" w:hAnsi="Arial" w:cs="Arial"/>
          <w:i/>
          <w:iCs/>
          <w:sz w:val="24"/>
          <w:szCs w:val="24"/>
        </w:rPr>
        <w:t>–</w:t>
      </w:r>
      <w:r w:rsidR="004700F8" w:rsidRPr="00402BB0">
        <w:rPr>
          <w:rFonts w:ascii="Arial" w:hAnsi="Arial" w:cs="Arial"/>
          <w:sz w:val="24"/>
          <w:szCs w:val="24"/>
        </w:rPr>
        <w:t xml:space="preserve"> </w:t>
      </w:r>
      <w:r w:rsidR="004700F8" w:rsidRPr="00402BB0">
        <w:rPr>
          <w:rFonts w:ascii="Arial" w:hAnsi="Arial" w:cs="Arial"/>
          <w:i/>
          <w:iCs/>
          <w:sz w:val="24"/>
          <w:szCs w:val="24"/>
        </w:rPr>
        <w:t>Rzadko myślimy o sakramentach jako o normalnym sposobie Bożego działania. Próbujemy sobie wyobrażać, że Pan Bóg może jakoś oddziaływać na nasze życie, że może  wysłuchać naszej modlitwy, spełnić jakąś prośbę, np. kogoś uzdrowić, ale rzadko myślimy, że aktualnie – w czasach Kościoła – pierwszym sposobem działania Boga w świecie są sakramenty</w:t>
      </w:r>
      <w:r w:rsidR="004700F8" w:rsidRPr="00402BB0">
        <w:rPr>
          <w:rFonts w:ascii="Arial" w:hAnsi="Arial" w:cs="Arial"/>
          <w:sz w:val="24"/>
          <w:szCs w:val="24"/>
        </w:rPr>
        <w:t xml:space="preserve"> </w:t>
      </w:r>
      <w:r w:rsidRPr="00402BB0">
        <w:rPr>
          <w:rStyle w:val="Uwydatnienie"/>
          <w:rFonts w:ascii="Arial" w:hAnsi="Arial" w:cs="Arial"/>
          <w:sz w:val="24"/>
          <w:szCs w:val="24"/>
        </w:rPr>
        <w:t xml:space="preserve">– </w:t>
      </w:r>
      <w:r w:rsidR="004700F8" w:rsidRPr="00402BB0">
        <w:rPr>
          <w:rStyle w:val="Uwydatnienie"/>
          <w:rFonts w:ascii="Arial" w:hAnsi="Arial" w:cs="Arial"/>
          <w:i w:val="0"/>
          <w:iCs w:val="0"/>
          <w:sz w:val="24"/>
          <w:szCs w:val="24"/>
        </w:rPr>
        <w:t>podsumował</w:t>
      </w:r>
      <w:r w:rsidRPr="00402BB0">
        <w:rPr>
          <w:rStyle w:val="Uwydatnienie"/>
          <w:rFonts w:ascii="Arial" w:hAnsi="Arial" w:cs="Arial"/>
          <w:i w:val="0"/>
          <w:iCs w:val="0"/>
          <w:sz w:val="24"/>
          <w:szCs w:val="24"/>
        </w:rPr>
        <w:t xml:space="preserve"> ks. Krzysztof Porosło.</w:t>
      </w:r>
    </w:p>
    <w:p w14:paraId="03276897" w14:textId="77777777" w:rsidR="007036DC" w:rsidRPr="00402BB0" w:rsidRDefault="007036DC" w:rsidP="00402BB0">
      <w:pPr>
        <w:autoSpaceDE w:val="0"/>
        <w:autoSpaceDN w:val="0"/>
        <w:adjustRightInd w:val="0"/>
        <w:spacing w:after="0" w:line="240" w:lineRule="auto"/>
        <w:rPr>
          <w:rFonts w:ascii="Arial" w:hAnsi="Arial" w:cs="Arial"/>
          <w:i/>
          <w:iCs/>
          <w:sz w:val="24"/>
          <w:szCs w:val="24"/>
        </w:rPr>
      </w:pPr>
    </w:p>
    <w:p w14:paraId="43D0CF57" w14:textId="680CFDB4" w:rsidR="00511205" w:rsidRPr="00402BB0" w:rsidRDefault="00D739F9" w:rsidP="00402BB0">
      <w:pPr>
        <w:spacing w:after="0" w:line="240" w:lineRule="auto"/>
        <w:rPr>
          <w:rFonts w:ascii="Arial" w:eastAsia="Times New Roman" w:hAnsi="Arial" w:cs="Arial"/>
          <w:sz w:val="24"/>
          <w:szCs w:val="24"/>
          <w:lang w:eastAsia="pl-PL"/>
        </w:rPr>
      </w:pPr>
      <w:r w:rsidRPr="00402BB0">
        <w:rPr>
          <w:rFonts w:ascii="Arial" w:hAnsi="Arial" w:cs="Arial"/>
          <w:b/>
          <w:bCs/>
          <w:sz w:val="24"/>
          <w:szCs w:val="24"/>
        </w:rPr>
        <w:lastRenderedPageBreak/>
        <w:t>Patronat nad książką objęli:</w:t>
      </w:r>
      <w:r w:rsidRPr="00402BB0">
        <w:rPr>
          <w:rFonts w:ascii="Arial" w:hAnsi="Arial" w:cs="Arial"/>
          <w:sz w:val="24"/>
          <w:szCs w:val="24"/>
        </w:rPr>
        <w:br/>
      </w:r>
      <w:r w:rsidR="00511205" w:rsidRPr="00402BB0">
        <w:rPr>
          <w:rFonts w:ascii="Arial" w:hAnsi="Arial" w:cs="Arial"/>
          <w:sz w:val="24"/>
          <w:szCs w:val="24"/>
        </w:rPr>
        <w:t xml:space="preserve">„Gość Niedzielny”, </w:t>
      </w:r>
      <w:bookmarkStart w:id="0" w:name="_Hlk115086543"/>
      <w:r w:rsidR="00511205" w:rsidRPr="00402BB0">
        <w:rPr>
          <w:rFonts w:ascii="Arial" w:hAnsi="Arial" w:cs="Arial"/>
          <w:sz w:val="24"/>
          <w:szCs w:val="24"/>
        </w:rPr>
        <w:t xml:space="preserve">tygodnik „Idziemy”, </w:t>
      </w:r>
      <w:bookmarkEnd w:id="0"/>
      <w:r w:rsidR="00511205" w:rsidRPr="00402BB0">
        <w:rPr>
          <w:rFonts w:ascii="Arial" w:hAnsi="Arial" w:cs="Arial"/>
          <w:sz w:val="24"/>
          <w:szCs w:val="24"/>
        </w:rPr>
        <w:t>„Przewodnik Katolicki”, miesięcznik „W drodze”, dominikanie.pl, misyjne.pl, Liturgia.pl, Opoka.pl</w:t>
      </w:r>
      <w:r w:rsidR="00511205" w:rsidRPr="00402BB0">
        <w:rPr>
          <w:rFonts w:ascii="Arial" w:eastAsia="Times New Roman" w:hAnsi="Arial" w:cs="Arial"/>
          <w:sz w:val="24"/>
          <w:szCs w:val="24"/>
          <w:lang w:eastAsia="pl-PL"/>
        </w:rPr>
        <w:t xml:space="preserve">, Radio Emaus, </w:t>
      </w:r>
      <w:bookmarkStart w:id="1" w:name="_Hlk115086506"/>
      <w:r w:rsidR="00511205" w:rsidRPr="00402BB0">
        <w:rPr>
          <w:rFonts w:ascii="Arial" w:eastAsia="Times New Roman" w:hAnsi="Arial" w:cs="Arial"/>
          <w:sz w:val="24"/>
          <w:szCs w:val="24"/>
          <w:lang w:eastAsia="pl-PL"/>
        </w:rPr>
        <w:t xml:space="preserve">Radio Nadzieja, </w:t>
      </w:r>
      <w:bookmarkEnd w:id="1"/>
      <w:r w:rsidR="00511205" w:rsidRPr="00402BB0">
        <w:rPr>
          <w:rFonts w:ascii="Arial" w:eastAsia="Times New Roman" w:hAnsi="Arial" w:cs="Arial"/>
          <w:sz w:val="24"/>
          <w:szCs w:val="24"/>
          <w:lang w:eastAsia="pl-PL"/>
        </w:rPr>
        <w:t xml:space="preserve">Radio Doxa, Siódma9 oraz </w:t>
      </w:r>
      <w:r w:rsidR="00511205" w:rsidRPr="00402BB0">
        <w:rPr>
          <w:rFonts w:ascii="Arial" w:eastAsia="Times New Roman" w:hAnsi="Arial" w:cs="Arial"/>
          <w:sz w:val="24"/>
          <w:szCs w:val="24"/>
        </w:rPr>
        <w:t>Fundacja Dominikański Ośrodek Liturgiczny.</w:t>
      </w:r>
    </w:p>
    <w:p w14:paraId="38CB6983" w14:textId="77777777" w:rsidR="00D739F9" w:rsidRPr="00402BB0" w:rsidRDefault="00D739F9" w:rsidP="00402BB0">
      <w:pPr>
        <w:spacing w:after="0" w:line="240" w:lineRule="auto"/>
        <w:rPr>
          <w:rFonts w:ascii="Arial" w:eastAsia="Times New Roman" w:hAnsi="Arial" w:cs="Arial"/>
          <w:sz w:val="24"/>
          <w:szCs w:val="24"/>
          <w:lang w:eastAsia="pl-PL"/>
        </w:rPr>
      </w:pPr>
    </w:p>
    <w:p w14:paraId="06D9ABC4" w14:textId="77777777" w:rsidR="009F1577" w:rsidRPr="00402BB0" w:rsidRDefault="00D739F9" w:rsidP="00402BB0">
      <w:pPr>
        <w:spacing w:after="0" w:line="240" w:lineRule="auto"/>
        <w:rPr>
          <w:rFonts w:ascii="Arial" w:eastAsia="Times New Roman" w:hAnsi="Arial" w:cs="Arial"/>
          <w:b/>
          <w:bCs/>
          <w:sz w:val="24"/>
          <w:szCs w:val="24"/>
          <w:lang w:eastAsia="pl-PL"/>
        </w:rPr>
      </w:pPr>
      <w:r w:rsidRPr="00402BB0">
        <w:rPr>
          <w:rFonts w:ascii="Arial" w:eastAsia="Times New Roman" w:hAnsi="Arial" w:cs="Arial"/>
          <w:b/>
          <w:bCs/>
          <w:sz w:val="24"/>
          <w:szCs w:val="24"/>
          <w:lang w:eastAsia="pl-PL"/>
        </w:rPr>
        <w:t>O autorach:</w:t>
      </w:r>
    </w:p>
    <w:p w14:paraId="6E9B9D48" w14:textId="3FE5D474" w:rsidR="00D739F9" w:rsidRPr="00402BB0" w:rsidRDefault="00D739F9" w:rsidP="00402BB0">
      <w:pPr>
        <w:spacing w:after="0" w:line="240" w:lineRule="auto"/>
        <w:rPr>
          <w:rFonts w:ascii="Arial" w:eastAsia="Times New Roman" w:hAnsi="Arial" w:cs="Arial"/>
          <w:sz w:val="24"/>
          <w:szCs w:val="24"/>
          <w:lang w:eastAsia="pl-PL"/>
        </w:rPr>
      </w:pPr>
    </w:p>
    <w:p w14:paraId="6CEAC954" w14:textId="2FC628FA" w:rsidR="00D94E4A" w:rsidRPr="00402BB0" w:rsidRDefault="0063241F" w:rsidP="00402BB0">
      <w:pPr>
        <w:pStyle w:val="NormalnyWeb"/>
        <w:shd w:val="clear" w:color="auto" w:fill="FFFFFF"/>
        <w:spacing w:before="0" w:beforeAutospacing="0" w:after="0" w:afterAutospacing="0"/>
        <w:rPr>
          <w:rFonts w:ascii="Arial" w:hAnsi="Arial" w:cs="Arial"/>
        </w:rPr>
      </w:pPr>
      <w:r w:rsidRPr="00402BB0">
        <w:rPr>
          <w:rStyle w:val="Pogrubienie"/>
          <w:rFonts w:ascii="Arial" w:hAnsi="Arial" w:cs="Arial"/>
          <w:shd w:val="clear" w:color="auto" w:fill="FFFFFF"/>
        </w:rPr>
        <w:t>Tomasz Grabowski OP</w:t>
      </w:r>
      <w:r w:rsidRPr="00402BB0">
        <w:rPr>
          <w:rFonts w:ascii="Arial" w:hAnsi="Arial" w:cs="Arial"/>
          <w:shd w:val="clear" w:color="auto" w:fill="FFFFFF"/>
        </w:rPr>
        <w:t xml:space="preserve"> </w:t>
      </w:r>
      <w:r w:rsidR="00D94E4A" w:rsidRPr="00402BB0">
        <w:rPr>
          <w:rFonts w:ascii="Arial" w:hAnsi="Arial" w:cs="Arial"/>
        </w:rPr>
        <w:t>– dominikanin, ceniony rekolekcjonista, duszpasterz. W latach 2005–2016 prezes Fundacji Dominikański Ośrodek Liturgiczny, a od września 2016 roku prezes Wydawnictwa W drodze. Autor e-booka </w:t>
      </w:r>
      <w:r w:rsidR="00D94E4A" w:rsidRPr="00402BB0">
        <w:rPr>
          <w:rFonts w:ascii="Arial" w:hAnsi="Arial" w:cs="Arial"/>
          <w:i/>
          <w:iCs/>
        </w:rPr>
        <w:t>Wiara w czasach zarazy</w:t>
      </w:r>
      <w:r w:rsidR="00D94E4A" w:rsidRPr="00402BB0">
        <w:rPr>
          <w:rFonts w:ascii="Arial" w:hAnsi="Arial" w:cs="Arial"/>
        </w:rPr>
        <w:t> (2020). Współautor książki </w:t>
      </w:r>
      <w:r w:rsidR="00D94E4A" w:rsidRPr="00402BB0">
        <w:rPr>
          <w:rFonts w:ascii="Arial" w:hAnsi="Arial" w:cs="Arial"/>
          <w:i/>
          <w:iCs/>
        </w:rPr>
        <w:t>Liturgia krok po kroku</w:t>
      </w:r>
      <w:r w:rsidR="00D94E4A" w:rsidRPr="00402BB0">
        <w:rPr>
          <w:rFonts w:ascii="Arial" w:hAnsi="Arial" w:cs="Arial"/>
        </w:rPr>
        <w:t xml:space="preserve"> (2021) napisanej wspólnie z ks. Wojciechem Nowickim oraz publikacji w </w:t>
      </w:r>
      <w:proofErr w:type="spellStart"/>
      <w:r w:rsidR="00D94E4A" w:rsidRPr="00402BB0">
        <w:rPr>
          <w:rFonts w:ascii="Arial" w:hAnsi="Arial" w:cs="Arial"/>
        </w:rPr>
        <w:t>imprincie</w:t>
      </w:r>
      <w:proofErr w:type="spellEnd"/>
      <w:r w:rsidR="00D94E4A" w:rsidRPr="00402BB0">
        <w:rPr>
          <w:rFonts w:ascii="Arial" w:hAnsi="Arial" w:cs="Arial"/>
        </w:rPr>
        <w:t xml:space="preserve"> dominikanie.pl: </w:t>
      </w:r>
      <w:r w:rsidR="00D94E4A" w:rsidRPr="00402BB0">
        <w:rPr>
          <w:rFonts w:ascii="Arial" w:hAnsi="Arial" w:cs="Arial"/>
          <w:i/>
          <w:iCs/>
        </w:rPr>
        <w:t>Decyzje, które zmieniły świat</w:t>
      </w:r>
      <w:r w:rsidR="00D94E4A" w:rsidRPr="00402BB0">
        <w:rPr>
          <w:rFonts w:ascii="Arial" w:hAnsi="Arial" w:cs="Arial"/>
        </w:rPr>
        <w:t> (2020), </w:t>
      </w:r>
      <w:r w:rsidR="00D94E4A" w:rsidRPr="00402BB0">
        <w:rPr>
          <w:rFonts w:ascii="Arial" w:hAnsi="Arial" w:cs="Arial"/>
          <w:i/>
          <w:iCs/>
        </w:rPr>
        <w:t>Droga do zbawienia</w:t>
      </w:r>
      <w:r w:rsidR="00D94E4A" w:rsidRPr="00402BB0">
        <w:rPr>
          <w:rFonts w:ascii="Arial" w:hAnsi="Arial" w:cs="Arial"/>
        </w:rPr>
        <w:t> (2020), </w:t>
      </w:r>
      <w:r w:rsidR="00D94E4A" w:rsidRPr="00402BB0">
        <w:rPr>
          <w:rFonts w:ascii="Arial" w:hAnsi="Arial" w:cs="Arial"/>
          <w:i/>
          <w:iCs/>
        </w:rPr>
        <w:t>Prosta modlitwa</w:t>
      </w:r>
      <w:r w:rsidR="00D94E4A" w:rsidRPr="00402BB0">
        <w:rPr>
          <w:rFonts w:ascii="Arial" w:hAnsi="Arial" w:cs="Arial"/>
        </w:rPr>
        <w:t> (2020).</w:t>
      </w:r>
    </w:p>
    <w:p w14:paraId="601EBD75" w14:textId="77777777" w:rsidR="00D94E4A" w:rsidRPr="00402BB0" w:rsidRDefault="00D94E4A" w:rsidP="00402BB0">
      <w:pPr>
        <w:pStyle w:val="NormalnyWeb"/>
        <w:shd w:val="clear" w:color="auto" w:fill="FFFFFF"/>
        <w:spacing w:before="0" w:beforeAutospacing="0" w:after="0" w:afterAutospacing="0"/>
        <w:rPr>
          <w:rFonts w:ascii="Arial" w:hAnsi="Arial" w:cs="Arial"/>
        </w:rPr>
      </w:pPr>
    </w:p>
    <w:p w14:paraId="063A8338" w14:textId="2A73AEAD" w:rsidR="00D94E4A" w:rsidRPr="00402BB0" w:rsidRDefault="00D94E4A" w:rsidP="00402BB0">
      <w:pPr>
        <w:pStyle w:val="NormalnyWeb"/>
        <w:shd w:val="clear" w:color="auto" w:fill="FFFFFF"/>
        <w:spacing w:before="0" w:beforeAutospacing="0" w:after="0" w:afterAutospacing="0"/>
        <w:rPr>
          <w:rFonts w:ascii="Arial" w:hAnsi="Arial" w:cs="Arial"/>
        </w:rPr>
      </w:pPr>
      <w:r w:rsidRPr="00402BB0">
        <w:rPr>
          <w:rFonts w:ascii="Arial" w:hAnsi="Arial" w:cs="Arial"/>
          <w:b/>
          <w:bCs/>
        </w:rPr>
        <w:t>Ks. Krzysztof Porosło</w:t>
      </w:r>
      <w:r w:rsidRPr="00402BB0">
        <w:rPr>
          <w:rFonts w:ascii="Arial" w:hAnsi="Arial" w:cs="Arial"/>
        </w:rPr>
        <w:t xml:space="preserve"> – doktor teologii dogmatycznej, pomysłodawca i współorganizator rekolekcji liturgicznych </w:t>
      </w:r>
      <w:proofErr w:type="spellStart"/>
      <w:r w:rsidRPr="00402BB0">
        <w:rPr>
          <w:rFonts w:ascii="Arial" w:hAnsi="Arial" w:cs="Arial"/>
        </w:rPr>
        <w:t>Mysterium</w:t>
      </w:r>
      <w:proofErr w:type="spellEnd"/>
      <w:r w:rsidRPr="00402BB0">
        <w:rPr>
          <w:rFonts w:ascii="Arial" w:hAnsi="Arial" w:cs="Arial"/>
        </w:rPr>
        <w:t xml:space="preserve"> </w:t>
      </w:r>
      <w:proofErr w:type="spellStart"/>
      <w:r w:rsidRPr="00402BB0">
        <w:rPr>
          <w:rFonts w:ascii="Arial" w:hAnsi="Arial" w:cs="Arial"/>
        </w:rPr>
        <w:t>fascinans</w:t>
      </w:r>
      <w:proofErr w:type="spellEnd"/>
      <w:r w:rsidRPr="00402BB0">
        <w:rPr>
          <w:rFonts w:ascii="Arial" w:hAnsi="Arial" w:cs="Arial"/>
        </w:rPr>
        <w:t xml:space="preserve">, Archidiecezjalny Duszpasterz Akademicki w Archidiecezji Krakowskiej przy DA św. Anny, wykładowca na Uniwersytecie Papieskim Jana Pawła II w Krakowie, Dominikańskiego Studium Filozofii i Teologii w Krakowie, Studium </w:t>
      </w:r>
      <w:proofErr w:type="spellStart"/>
      <w:r w:rsidRPr="00402BB0">
        <w:rPr>
          <w:rFonts w:ascii="Arial" w:hAnsi="Arial" w:cs="Arial"/>
        </w:rPr>
        <w:t>Dominicanum</w:t>
      </w:r>
      <w:proofErr w:type="spellEnd"/>
      <w:r w:rsidRPr="00402BB0">
        <w:rPr>
          <w:rFonts w:ascii="Arial" w:hAnsi="Arial" w:cs="Arial"/>
        </w:rPr>
        <w:t xml:space="preserve"> w Warszawie, Studium Muzyki Liturgicznej w Poznaniu. Autor kilkunastu książek, m.in. </w:t>
      </w:r>
      <w:r w:rsidRPr="00402BB0">
        <w:rPr>
          <w:rFonts w:ascii="Arial" w:hAnsi="Arial" w:cs="Arial"/>
          <w:i/>
          <w:iCs/>
        </w:rPr>
        <w:t>Święta codzienność</w:t>
      </w:r>
      <w:r w:rsidRPr="00402BB0">
        <w:rPr>
          <w:rFonts w:ascii="Arial" w:hAnsi="Arial" w:cs="Arial"/>
        </w:rPr>
        <w:t>, </w:t>
      </w:r>
      <w:r w:rsidRPr="00402BB0">
        <w:rPr>
          <w:rFonts w:ascii="Arial" w:hAnsi="Arial" w:cs="Arial"/>
          <w:i/>
          <w:iCs/>
        </w:rPr>
        <w:t>Zobaczyć Boga</w:t>
      </w:r>
      <w:r w:rsidRPr="00402BB0">
        <w:rPr>
          <w:rFonts w:ascii="Arial" w:hAnsi="Arial" w:cs="Arial"/>
        </w:rPr>
        <w:t>, </w:t>
      </w:r>
      <w:r w:rsidRPr="00402BB0">
        <w:rPr>
          <w:rFonts w:ascii="Arial" w:hAnsi="Arial" w:cs="Arial"/>
          <w:i/>
          <w:iCs/>
        </w:rPr>
        <w:t>Kościół. Kocham i rozumiem</w:t>
      </w:r>
      <w:r w:rsidRPr="00402BB0">
        <w:rPr>
          <w:rFonts w:ascii="Arial" w:hAnsi="Arial" w:cs="Arial"/>
        </w:rPr>
        <w:t>. Redaktor książki </w:t>
      </w:r>
      <w:r w:rsidRPr="00402BB0">
        <w:rPr>
          <w:rFonts w:ascii="Arial" w:hAnsi="Arial" w:cs="Arial"/>
          <w:i/>
          <w:iCs/>
        </w:rPr>
        <w:t>Życie ze stratą. Pomoc dla rodziców po odejściu dzieci nienarodzonych</w:t>
      </w:r>
      <w:r w:rsidRPr="00402BB0">
        <w:rPr>
          <w:rFonts w:ascii="Arial" w:hAnsi="Arial" w:cs="Arial"/>
        </w:rPr>
        <w:t>. Prowadzi stronę baptysterium.pl.</w:t>
      </w:r>
    </w:p>
    <w:p w14:paraId="62EDB310" w14:textId="0DC8BDCF" w:rsidR="00D739F9" w:rsidRPr="00402BB0" w:rsidRDefault="00D739F9" w:rsidP="00402BB0">
      <w:pPr>
        <w:spacing w:line="240" w:lineRule="auto"/>
        <w:rPr>
          <w:rFonts w:ascii="Arial" w:hAnsi="Arial" w:cs="Arial"/>
          <w:sz w:val="24"/>
          <w:szCs w:val="24"/>
          <w:shd w:val="clear" w:color="auto" w:fill="FFFFFF"/>
        </w:rPr>
      </w:pPr>
    </w:p>
    <w:p w14:paraId="69D863DA" w14:textId="77777777" w:rsidR="00402BB0" w:rsidRPr="00402BB0" w:rsidRDefault="00402BB0" w:rsidP="00402BB0">
      <w:pPr>
        <w:spacing w:line="240" w:lineRule="auto"/>
        <w:rPr>
          <w:rFonts w:ascii="Arial" w:hAnsi="Arial" w:cs="Arial"/>
          <w:sz w:val="24"/>
          <w:szCs w:val="24"/>
        </w:rPr>
      </w:pPr>
      <w:r w:rsidRPr="00402BB0">
        <w:rPr>
          <w:rStyle w:val="normaltextrun"/>
          <w:rFonts w:ascii="Arial" w:hAnsi="Arial" w:cs="Arial"/>
          <w:b/>
          <w:bCs/>
          <w:color w:val="000000"/>
          <w:sz w:val="24"/>
          <w:szCs w:val="24"/>
          <w:shd w:val="clear" w:color="auto" w:fill="FFFFFF"/>
        </w:rPr>
        <w:t>Dane kontaktowe dla mediów: </w:t>
      </w:r>
      <w:r w:rsidRPr="00402BB0">
        <w:rPr>
          <w:rStyle w:val="normaltextrun"/>
          <w:rFonts w:ascii="Arial" w:hAnsi="Arial" w:cs="Arial"/>
          <w:color w:val="000000"/>
          <w:sz w:val="24"/>
          <w:szCs w:val="24"/>
          <w:shd w:val="clear" w:color="auto" w:fill="FFFFFF"/>
        </w:rPr>
        <w:t>  </w:t>
      </w:r>
      <w:r w:rsidRPr="00402BB0">
        <w:rPr>
          <w:rStyle w:val="scxw97320096"/>
          <w:rFonts w:ascii="Arial" w:hAnsi="Arial" w:cs="Arial"/>
          <w:color w:val="000000"/>
          <w:sz w:val="24"/>
          <w:szCs w:val="24"/>
          <w:shd w:val="clear" w:color="auto" w:fill="FFFFFF"/>
        </w:rPr>
        <w:t> </w:t>
      </w:r>
      <w:r w:rsidRPr="00402BB0">
        <w:rPr>
          <w:rFonts w:ascii="Arial" w:hAnsi="Arial" w:cs="Arial"/>
          <w:color w:val="000000"/>
          <w:sz w:val="24"/>
          <w:szCs w:val="24"/>
          <w:shd w:val="clear" w:color="auto" w:fill="FFFFFF"/>
        </w:rPr>
        <w:br/>
      </w:r>
      <w:r w:rsidRPr="00402BB0">
        <w:rPr>
          <w:rStyle w:val="normaltextrun"/>
          <w:rFonts w:ascii="Arial" w:hAnsi="Arial" w:cs="Arial"/>
          <w:color w:val="000000"/>
          <w:sz w:val="24"/>
          <w:szCs w:val="24"/>
          <w:shd w:val="clear" w:color="auto" w:fill="FFFFFF"/>
        </w:rPr>
        <w:t>Magdalena Kaniewska   </w:t>
      </w:r>
      <w:r w:rsidRPr="00402BB0">
        <w:rPr>
          <w:rStyle w:val="scxw97320096"/>
          <w:rFonts w:ascii="Arial" w:hAnsi="Arial" w:cs="Arial"/>
          <w:color w:val="000000"/>
          <w:sz w:val="24"/>
          <w:szCs w:val="24"/>
          <w:shd w:val="clear" w:color="auto" w:fill="FFFFFF"/>
        </w:rPr>
        <w:t> </w:t>
      </w:r>
      <w:r w:rsidRPr="00402BB0">
        <w:rPr>
          <w:rFonts w:ascii="Arial" w:hAnsi="Arial" w:cs="Arial"/>
          <w:color w:val="000000"/>
          <w:sz w:val="24"/>
          <w:szCs w:val="24"/>
          <w:shd w:val="clear" w:color="auto" w:fill="FFFFFF"/>
        </w:rPr>
        <w:br/>
      </w:r>
      <w:r w:rsidRPr="00402BB0">
        <w:rPr>
          <w:rStyle w:val="normaltextrun"/>
          <w:rFonts w:ascii="Arial" w:hAnsi="Arial" w:cs="Arial"/>
          <w:color w:val="000000"/>
          <w:sz w:val="24"/>
          <w:szCs w:val="24"/>
          <w:shd w:val="clear" w:color="auto" w:fill="FFFFFF"/>
        </w:rPr>
        <w:t>PR manager   </w:t>
      </w:r>
      <w:r w:rsidRPr="00402BB0">
        <w:rPr>
          <w:rStyle w:val="scxw97320096"/>
          <w:rFonts w:ascii="Arial" w:hAnsi="Arial" w:cs="Arial"/>
          <w:color w:val="000000"/>
          <w:sz w:val="24"/>
          <w:szCs w:val="24"/>
          <w:shd w:val="clear" w:color="auto" w:fill="FFFFFF"/>
        </w:rPr>
        <w:t> </w:t>
      </w:r>
      <w:r w:rsidRPr="00402BB0">
        <w:rPr>
          <w:rFonts w:ascii="Arial" w:hAnsi="Arial" w:cs="Arial"/>
          <w:color w:val="000000"/>
          <w:sz w:val="24"/>
          <w:szCs w:val="24"/>
          <w:shd w:val="clear" w:color="auto" w:fill="FFFFFF"/>
        </w:rPr>
        <w:br/>
      </w:r>
      <w:r w:rsidRPr="00402BB0">
        <w:rPr>
          <w:rStyle w:val="normaltextrun"/>
          <w:rFonts w:ascii="Arial" w:hAnsi="Arial" w:cs="Arial"/>
          <w:color w:val="000000"/>
          <w:sz w:val="24"/>
          <w:szCs w:val="24"/>
          <w:shd w:val="clear" w:color="auto" w:fill="FFFFFF"/>
        </w:rPr>
        <w:t>tel. kom. </w:t>
      </w:r>
      <w:hyperlink r:id="rId5" w:tgtFrame="_blank" w:history="1">
        <w:r w:rsidRPr="00402BB0">
          <w:rPr>
            <w:rStyle w:val="normaltextrun"/>
            <w:rFonts w:ascii="Arial" w:hAnsi="Arial" w:cs="Arial"/>
            <w:color w:val="0000FF"/>
            <w:sz w:val="24"/>
            <w:szCs w:val="24"/>
            <w:shd w:val="clear" w:color="auto" w:fill="FFFFFF"/>
          </w:rPr>
          <w:t>698 669 048   </w:t>
        </w:r>
      </w:hyperlink>
      <w:r w:rsidRPr="00402BB0">
        <w:rPr>
          <w:rStyle w:val="scxw97320096"/>
          <w:rFonts w:ascii="Arial" w:hAnsi="Arial" w:cs="Arial"/>
          <w:color w:val="000000"/>
          <w:sz w:val="24"/>
          <w:szCs w:val="24"/>
          <w:shd w:val="clear" w:color="auto" w:fill="FFFFFF"/>
        </w:rPr>
        <w:t> </w:t>
      </w:r>
      <w:r w:rsidRPr="00402BB0">
        <w:rPr>
          <w:rFonts w:ascii="Arial" w:hAnsi="Arial" w:cs="Arial"/>
          <w:color w:val="000000"/>
          <w:sz w:val="24"/>
          <w:szCs w:val="24"/>
          <w:shd w:val="clear" w:color="auto" w:fill="FFFFFF"/>
        </w:rPr>
        <w:br/>
      </w:r>
      <w:r w:rsidRPr="00402BB0">
        <w:rPr>
          <w:rStyle w:val="normaltextrun"/>
          <w:rFonts w:ascii="Arial" w:hAnsi="Arial" w:cs="Arial"/>
          <w:color w:val="000000"/>
          <w:sz w:val="24"/>
          <w:szCs w:val="24"/>
          <w:shd w:val="clear" w:color="auto" w:fill="FFFFFF"/>
        </w:rPr>
        <w:t>e-mail:</w:t>
      </w:r>
      <w:r w:rsidRPr="00402BB0">
        <w:rPr>
          <w:rStyle w:val="normaltextrun"/>
          <w:rFonts w:ascii="Arial" w:hAnsi="Arial" w:cs="Arial"/>
          <w:color w:val="0000FF"/>
          <w:sz w:val="24"/>
          <w:szCs w:val="24"/>
          <w:shd w:val="clear" w:color="auto" w:fill="FFFFFF"/>
        </w:rPr>
        <w:t> </w:t>
      </w:r>
      <w:hyperlink r:id="rId6" w:tgtFrame="_blank" w:history="1">
        <w:r w:rsidRPr="00402BB0">
          <w:rPr>
            <w:rStyle w:val="normaltextrun"/>
            <w:rFonts w:ascii="Arial" w:hAnsi="Arial" w:cs="Arial"/>
            <w:color w:val="0000FF"/>
            <w:sz w:val="24"/>
            <w:szCs w:val="24"/>
            <w:shd w:val="clear" w:color="auto" w:fill="FFFFFF"/>
          </w:rPr>
          <w:t>m.kaniewska@office.wdrodze.pl</w:t>
        </w:r>
      </w:hyperlink>
      <w:r w:rsidRPr="00402BB0">
        <w:rPr>
          <w:rStyle w:val="normaltextrun"/>
          <w:rFonts w:ascii="Arial" w:hAnsi="Arial" w:cs="Arial"/>
          <w:color w:val="0000FF"/>
          <w:sz w:val="24"/>
          <w:szCs w:val="24"/>
          <w:shd w:val="clear" w:color="auto" w:fill="FFFFFF"/>
        </w:rPr>
        <w:t>   </w:t>
      </w:r>
      <w:r w:rsidRPr="00402BB0">
        <w:rPr>
          <w:rStyle w:val="eop"/>
          <w:rFonts w:ascii="Arial" w:hAnsi="Arial" w:cs="Arial"/>
          <w:color w:val="000000"/>
          <w:sz w:val="24"/>
          <w:szCs w:val="24"/>
          <w:shd w:val="clear" w:color="auto" w:fill="FFFFFF"/>
        </w:rPr>
        <w:t> </w:t>
      </w:r>
    </w:p>
    <w:p w14:paraId="7A6ECBCA" w14:textId="77777777" w:rsidR="0063241F" w:rsidRPr="00402BB0" w:rsidRDefault="0063241F" w:rsidP="00402BB0">
      <w:pPr>
        <w:spacing w:line="240" w:lineRule="auto"/>
        <w:rPr>
          <w:rFonts w:ascii="Arial" w:hAnsi="Arial" w:cs="Arial"/>
          <w:sz w:val="24"/>
          <w:szCs w:val="24"/>
        </w:rPr>
      </w:pPr>
    </w:p>
    <w:p w14:paraId="145BA647" w14:textId="77777777" w:rsidR="0063241F" w:rsidRPr="00402BB0" w:rsidRDefault="0063241F" w:rsidP="00402BB0">
      <w:pPr>
        <w:spacing w:line="240" w:lineRule="auto"/>
        <w:rPr>
          <w:rFonts w:ascii="Arial" w:hAnsi="Arial" w:cs="Arial"/>
          <w:sz w:val="24"/>
          <w:szCs w:val="24"/>
        </w:rPr>
      </w:pPr>
    </w:p>
    <w:p w14:paraId="2F457D82" w14:textId="77777777" w:rsidR="00D739F9" w:rsidRPr="00402BB0" w:rsidRDefault="00D739F9" w:rsidP="00402BB0">
      <w:pPr>
        <w:spacing w:line="240" w:lineRule="auto"/>
        <w:rPr>
          <w:rFonts w:ascii="Arial" w:hAnsi="Arial" w:cs="Arial"/>
          <w:b/>
          <w:bCs/>
          <w:i/>
          <w:iCs/>
          <w:sz w:val="24"/>
          <w:szCs w:val="24"/>
        </w:rPr>
      </w:pPr>
    </w:p>
    <w:sectPr w:rsidR="00D739F9" w:rsidRPr="00402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9B"/>
    <w:rsid w:val="000366F5"/>
    <w:rsid w:val="0007732A"/>
    <w:rsid w:val="001A5642"/>
    <w:rsid w:val="002450B4"/>
    <w:rsid w:val="002A5F9B"/>
    <w:rsid w:val="002C2F9F"/>
    <w:rsid w:val="002C4B0B"/>
    <w:rsid w:val="00382518"/>
    <w:rsid w:val="003B12D9"/>
    <w:rsid w:val="00402BB0"/>
    <w:rsid w:val="004700F8"/>
    <w:rsid w:val="004B5346"/>
    <w:rsid w:val="00511205"/>
    <w:rsid w:val="005C2FF0"/>
    <w:rsid w:val="0063241F"/>
    <w:rsid w:val="006E4D00"/>
    <w:rsid w:val="007031BF"/>
    <w:rsid w:val="007036DC"/>
    <w:rsid w:val="00786623"/>
    <w:rsid w:val="008469F3"/>
    <w:rsid w:val="009105F2"/>
    <w:rsid w:val="009F1577"/>
    <w:rsid w:val="00A10BCD"/>
    <w:rsid w:val="00A51495"/>
    <w:rsid w:val="00A96669"/>
    <w:rsid w:val="00B710F3"/>
    <w:rsid w:val="00D54064"/>
    <w:rsid w:val="00D739F9"/>
    <w:rsid w:val="00D94E4A"/>
    <w:rsid w:val="00DA607C"/>
    <w:rsid w:val="00F744A8"/>
    <w:rsid w:val="00F9684F"/>
    <w:rsid w:val="00FF2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8312"/>
  <w15:docId w15:val="{0C253B71-D86E-405A-A5A4-4343ABA5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D739F9"/>
    <w:rPr>
      <w:i/>
      <w:iCs/>
    </w:rPr>
  </w:style>
  <w:style w:type="character" w:customStyle="1" w:styleId="normaltextrun">
    <w:name w:val="normaltextrun"/>
    <w:basedOn w:val="Domylnaczcionkaakapitu"/>
    <w:rsid w:val="00D739F9"/>
  </w:style>
  <w:style w:type="character" w:customStyle="1" w:styleId="spellingerror">
    <w:name w:val="spellingerror"/>
    <w:basedOn w:val="Domylnaczcionkaakapitu"/>
    <w:rsid w:val="00D739F9"/>
  </w:style>
  <w:style w:type="character" w:customStyle="1" w:styleId="eop">
    <w:name w:val="eop"/>
    <w:basedOn w:val="Domylnaczcionkaakapitu"/>
    <w:rsid w:val="00D739F9"/>
  </w:style>
  <w:style w:type="character" w:styleId="Pogrubienie">
    <w:name w:val="Strong"/>
    <w:basedOn w:val="Domylnaczcionkaakapitu"/>
    <w:uiPriority w:val="22"/>
    <w:qFormat/>
    <w:rsid w:val="0063241F"/>
    <w:rPr>
      <w:b/>
      <w:bCs/>
    </w:rPr>
  </w:style>
  <w:style w:type="paragraph" w:styleId="NormalnyWeb">
    <w:name w:val="Normal (Web)"/>
    <w:basedOn w:val="Normalny"/>
    <w:uiPriority w:val="99"/>
    <w:semiHidden/>
    <w:unhideWhenUsed/>
    <w:rsid w:val="006324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A10BCD"/>
    <w:pPr>
      <w:spacing w:after="0" w:line="240" w:lineRule="auto"/>
    </w:pPr>
  </w:style>
  <w:style w:type="character" w:styleId="Odwoaniedokomentarza">
    <w:name w:val="annotation reference"/>
    <w:basedOn w:val="Domylnaczcionkaakapitu"/>
    <w:uiPriority w:val="99"/>
    <w:semiHidden/>
    <w:unhideWhenUsed/>
    <w:rsid w:val="00A10BCD"/>
    <w:rPr>
      <w:sz w:val="16"/>
      <w:szCs w:val="16"/>
    </w:rPr>
  </w:style>
  <w:style w:type="paragraph" w:styleId="Tekstkomentarza">
    <w:name w:val="annotation text"/>
    <w:basedOn w:val="Normalny"/>
    <w:link w:val="TekstkomentarzaZnak"/>
    <w:uiPriority w:val="99"/>
    <w:unhideWhenUsed/>
    <w:rsid w:val="00A10BCD"/>
    <w:pPr>
      <w:spacing w:line="240" w:lineRule="auto"/>
    </w:pPr>
    <w:rPr>
      <w:sz w:val="20"/>
      <w:szCs w:val="20"/>
    </w:rPr>
  </w:style>
  <w:style w:type="character" w:customStyle="1" w:styleId="TekstkomentarzaZnak">
    <w:name w:val="Tekst komentarza Znak"/>
    <w:basedOn w:val="Domylnaczcionkaakapitu"/>
    <w:link w:val="Tekstkomentarza"/>
    <w:uiPriority w:val="99"/>
    <w:rsid w:val="00A10BCD"/>
    <w:rPr>
      <w:sz w:val="20"/>
      <w:szCs w:val="20"/>
    </w:rPr>
  </w:style>
  <w:style w:type="paragraph" w:styleId="Tematkomentarza">
    <w:name w:val="annotation subject"/>
    <w:basedOn w:val="Tekstkomentarza"/>
    <w:next w:val="Tekstkomentarza"/>
    <w:link w:val="TematkomentarzaZnak"/>
    <w:uiPriority w:val="99"/>
    <w:semiHidden/>
    <w:unhideWhenUsed/>
    <w:rsid w:val="00A10BCD"/>
    <w:rPr>
      <w:b/>
      <w:bCs/>
    </w:rPr>
  </w:style>
  <w:style w:type="character" w:customStyle="1" w:styleId="TematkomentarzaZnak">
    <w:name w:val="Temat komentarza Znak"/>
    <w:basedOn w:val="TekstkomentarzaZnak"/>
    <w:link w:val="Tematkomentarza"/>
    <w:uiPriority w:val="99"/>
    <w:semiHidden/>
    <w:rsid w:val="00A10BCD"/>
    <w:rPr>
      <w:b/>
      <w:bCs/>
      <w:sz w:val="20"/>
      <w:szCs w:val="20"/>
    </w:rPr>
  </w:style>
  <w:style w:type="character" w:customStyle="1" w:styleId="scxw97320096">
    <w:name w:val="scxw97320096"/>
    <w:basedOn w:val="Domylnaczcionkaakapitu"/>
    <w:rsid w:val="0040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323640">
      <w:bodyDiv w:val="1"/>
      <w:marLeft w:val="0"/>
      <w:marRight w:val="0"/>
      <w:marTop w:val="0"/>
      <w:marBottom w:val="0"/>
      <w:divBdr>
        <w:top w:val="none" w:sz="0" w:space="0" w:color="auto"/>
        <w:left w:val="none" w:sz="0" w:space="0" w:color="auto"/>
        <w:bottom w:val="none" w:sz="0" w:space="0" w:color="auto"/>
        <w:right w:val="none" w:sz="0" w:space="0" w:color="auto"/>
      </w:divBdr>
    </w:div>
    <w:div w:id="184759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aniewska@office.wdrodze.pl" TargetMode="External"/><Relationship Id="rId5" Type="http://schemas.openxmlformats.org/officeDocument/2006/relationships/hyperlink" Target="tel:+4869866904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31D5-23F5-49C1-AA76-97D956FD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3526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5</cp:revision>
  <dcterms:created xsi:type="dcterms:W3CDTF">2022-10-10T10:49:00Z</dcterms:created>
  <dcterms:modified xsi:type="dcterms:W3CDTF">2022-10-13T13:40:00Z</dcterms:modified>
</cp:coreProperties>
</file>