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1FAF" w14:textId="77777777" w:rsidR="00D86F6C" w:rsidRPr="00C95641" w:rsidRDefault="00D86F6C" w:rsidP="00D86F6C">
      <w:pPr>
        <w:jc w:val="right"/>
        <w:rPr>
          <w:rFonts w:ascii="Arial" w:hAnsi="Arial" w:cs="Arial"/>
          <w:sz w:val="24"/>
          <w:szCs w:val="24"/>
        </w:rPr>
      </w:pPr>
      <w:r w:rsidRPr="00C95641">
        <w:rPr>
          <w:rFonts w:ascii="Arial" w:hAnsi="Arial" w:cs="Arial"/>
          <w:sz w:val="24"/>
          <w:szCs w:val="24"/>
        </w:rPr>
        <w:t>Poznań, sierpień 2022 r.</w:t>
      </w:r>
    </w:p>
    <w:p w14:paraId="6C913C1C" w14:textId="77777777" w:rsidR="00D86F6C" w:rsidRPr="00C95641" w:rsidRDefault="00D86F6C" w:rsidP="00D86F6C">
      <w:pPr>
        <w:jc w:val="right"/>
        <w:rPr>
          <w:rFonts w:ascii="Arial" w:hAnsi="Arial" w:cs="Arial"/>
          <w:sz w:val="24"/>
          <w:szCs w:val="24"/>
        </w:rPr>
      </w:pPr>
    </w:p>
    <w:p w14:paraId="1ABBFF93" w14:textId="77777777" w:rsidR="00D86F6C" w:rsidRPr="00C95641" w:rsidRDefault="00D86F6C" w:rsidP="00D86F6C">
      <w:pPr>
        <w:jc w:val="center"/>
        <w:rPr>
          <w:rFonts w:ascii="Arial" w:hAnsi="Arial" w:cs="Arial"/>
          <w:sz w:val="24"/>
          <w:szCs w:val="24"/>
        </w:rPr>
      </w:pPr>
      <w:r w:rsidRPr="00C95641">
        <w:rPr>
          <w:rFonts w:ascii="Arial" w:hAnsi="Arial" w:cs="Arial"/>
          <w:sz w:val="24"/>
          <w:szCs w:val="24"/>
        </w:rPr>
        <w:t>INFORMACJA PRASOWA</w:t>
      </w:r>
    </w:p>
    <w:p w14:paraId="3948788E" w14:textId="77777777" w:rsidR="00D86F6C" w:rsidRPr="00C95641" w:rsidRDefault="00D86F6C" w:rsidP="00D86F6C">
      <w:pPr>
        <w:jc w:val="center"/>
        <w:rPr>
          <w:rFonts w:ascii="Arial" w:hAnsi="Arial" w:cs="Arial"/>
          <w:sz w:val="24"/>
          <w:szCs w:val="24"/>
        </w:rPr>
      </w:pPr>
    </w:p>
    <w:p w14:paraId="2C45A45F" w14:textId="77777777" w:rsidR="00D86F6C" w:rsidRPr="00C95641" w:rsidRDefault="00D86F6C" w:rsidP="00D86F6C">
      <w:pPr>
        <w:rPr>
          <w:rFonts w:ascii="Arial" w:hAnsi="Arial" w:cs="Arial"/>
          <w:b/>
          <w:bCs/>
          <w:sz w:val="24"/>
          <w:szCs w:val="24"/>
        </w:rPr>
      </w:pPr>
      <w:r w:rsidRPr="00C95641">
        <w:rPr>
          <w:rFonts w:ascii="Arial" w:hAnsi="Arial" w:cs="Arial"/>
          <w:b/>
          <w:bCs/>
          <w:i/>
          <w:iCs/>
          <w:sz w:val="24"/>
          <w:szCs w:val="24"/>
        </w:rPr>
        <w:t>Samotność przełamana</w:t>
      </w:r>
      <w:r w:rsidRPr="00C95641">
        <w:rPr>
          <w:rFonts w:ascii="Arial" w:hAnsi="Arial" w:cs="Arial"/>
          <w:b/>
          <w:bCs/>
          <w:sz w:val="24"/>
          <w:szCs w:val="24"/>
        </w:rPr>
        <w:t xml:space="preserve">, Erik </w:t>
      </w:r>
      <w:proofErr w:type="spellStart"/>
      <w:r w:rsidRPr="00C95641">
        <w:rPr>
          <w:rFonts w:ascii="Arial" w:hAnsi="Arial" w:cs="Arial"/>
          <w:b/>
          <w:bCs/>
          <w:sz w:val="24"/>
          <w:szCs w:val="24"/>
        </w:rPr>
        <w:t>Varden</w:t>
      </w:r>
      <w:proofErr w:type="spellEnd"/>
      <w:r w:rsidRPr="00C95641">
        <w:rPr>
          <w:rFonts w:ascii="Arial" w:hAnsi="Arial" w:cs="Arial"/>
          <w:b/>
          <w:bCs/>
          <w:sz w:val="24"/>
          <w:szCs w:val="24"/>
        </w:rPr>
        <w:t xml:space="preserve"> OCSO</w:t>
      </w:r>
    </w:p>
    <w:p w14:paraId="06BFA09D" w14:textId="77777777" w:rsidR="00D86F6C" w:rsidRPr="00C95641" w:rsidRDefault="00D86F6C" w:rsidP="00D86F6C">
      <w:pPr>
        <w:rPr>
          <w:rFonts w:ascii="Arial" w:hAnsi="Arial" w:cs="Arial"/>
          <w:sz w:val="24"/>
          <w:szCs w:val="24"/>
        </w:rPr>
      </w:pPr>
      <w:r w:rsidRPr="00C95641">
        <w:rPr>
          <w:rFonts w:ascii="Arial" w:hAnsi="Arial" w:cs="Arial"/>
          <w:sz w:val="24"/>
          <w:szCs w:val="24"/>
        </w:rPr>
        <w:t xml:space="preserve">Ta książka jest pocieszeniem i zapewnieniem, że życie ludzkie, wbrew temu, co często słyszymy, nie oznacza: „jesteś skazany na samotność”. Przeciwnie, chrześcijaństwo to droga powrotu do komunii z Tym, który pamięta o nas od zawsze i nieustannie – i nie godzi się na naszą samotność. Erik </w:t>
      </w:r>
      <w:proofErr w:type="spellStart"/>
      <w:r w:rsidRPr="00C95641">
        <w:rPr>
          <w:rFonts w:ascii="Arial" w:hAnsi="Arial" w:cs="Arial"/>
          <w:sz w:val="24"/>
          <w:szCs w:val="24"/>
        </w:rPr>
        <w:t>Varden</w:t>
      </w:r>
      <w:proofErr w:type="spellEnd"/>
      <w:r w:rsidRPr="00C95641">
        <w:rPr>
          <w:rFonts w:ascii="Arial" w:hAnsi="Arial" w:cs="Arial"/>
          <w:sz w:val="24"/>
          <w:szCs w:val="24"/>
        </w:rPr>
        <w:t xml:space="preserve"> OCSO z wielką erudycją, a jednocześnie z delikatnością, analizuje kondycję człowieka, w centrum stawiając „pamiętanie”. Przywołuje historie z Biblii, by uzmysłowić nam, że celem ludzkich zmagań jest niebo – i że nie jesteśmy na naszej drodze sami.</w:t>
      </w:r>
    </w:p>
    <w:p w14:paraId="0081612F" w14:textId="545B2FD7" w:rsidR="00D86F6C" w:rsidRPr="00C95641" w:rsidRDefault="00D86F6C" w:rsidP="00D86F6C">
      <w:pPr>
        <w:rPr>
          <w:rFonts w:ascii="Arial" w:hAnsi="Arial" w:cs="Arial"/>
          <w:sz w:val="24"/>
          <w:szCs w:val="24"/>
        </w:rPr>
      </w:pPr>
      <w:r w:rsidRPr="00C95641">
        <w:rPr>
          <w:rFonts w:ascii="Arial" w:hAnsi="Arial" w:cs="Arial"/>
          <w:sz w:val="24"/>
          <w:szCs w:val="24"/>
        </w:rPr>
        <w:t xml:space="preserve">– </w:t>
      </w:r>
      <w:r w:rsidRPr="00C95641">
        <w:rPr>
          <w:rFonts w:ascii="Arial" w:hAnsi="Arial" w:cs="Arial"/>
          <w:i/>
          <w:iCs/>
          <w:sz w:val="24"/>
          <w:szCs w:val="24"/>
        </w:rPr>
        <w:t xml:space="preserve">W niniejszej książce stawiam sobie skromne cele. Ma ona być kroniką tego, jak można się uczyć pamiętania. Jej strukturę wyznacza sześć biblijnych nakazów, by pamiętać – nakazów, które dla mnie były latarniami rozświetlającymi mą podróż </w:t>
      </w:r>
      <w:r w:rsidRPr="00C95641">
        <w:rPr>
          <w:rFonts w:ascii="Arial" w:hAnsi="Arial" w:cs="Arial"/>
          <w:sz w:val="24"/>
          <w:szCs w:val="24"/>
        </w:rPr>
        <w:t xml:space="preserve">– napisał Erik </w:t>
      </w:r>
      <w:proofErr w:type="spellStart"/>
      <w:r w:rsidRPr="00C95641">
        <w:rPr>
          <w:rFonts w:ascii="Arial" w:hAnsi="Arial" w:cs="Arial"/>
          <w:sz w:val="24"/>
          <w:szCs w:val="24"/>
        </w:rPr>
        <w:t>Varden</w:t>
      </w:r>
      <w:proofErr w:type="spellEnd"/>
      <w:r w:rsidRPr="00C95641">
        <w:rPr>
          <w:rFonts w:ascii="Arial" w:hAnsi="Arial" w:cs="Arial"/>
          <w:sz w:val="24"/>
          <w:szCs w:val="24"/>
        </w:rPr>
        <w:t xml:space="preserve"> OCSO</w:t>
      </w:r>
      <w:r w:rsidR="007B606C" w:rsidRPr="00C95641">
        <w:rPr>
          <w:rFonts w:ascii="Arial" w:hAnsi="Arial" w:cs="Arial"/>
          <w:sz w:val="24"/>
          <w:szCs w:val="24"/>
        </w:rPr>
        <w:t xml:space="preserve"> w książce </w:t>
      </w:r>
      <w:r w:rsidR="007B606C" w:rsidRPr="00C95641">
        <w:rPr>
          <w:rFonts w:ascii="Arial" w:hAnsi="Arial" w:cs="Arial"/>
          <w:i/>
          <w:iCs/>
          <w:sz w:val="24"/>
          <w:szCs w:val="24"/>
        </w:rPr>
        <w:t>Samotność przełamana</w:t>
      </w:r>
      <w:r w:rsidR="007B606C" w:rsidRPr="00C95641">
        <w:rPr>
          <w:rFonts w:ascii="Arial" w:hAnsi="Arial" w:cs="Arial"/>
          <w:sz w:val="24"/>
          <w:szCs w:val="24"/>
        </w:rPr>
        <w:t xml:space="preserve"> (</w:t>
      </w:r>
      <w:r w:rsidR="007B606C" w:rsidRPr="00C95641">
        <w:rPr>
          <w:rFonts w:ascii="Arial" w:hAnsi="Arial" w:cs="Arial"/>
          <w:i/>
          <w:iCs/>
          <w:sz w:val="24"/>
          <w:szCs w:val="24"/>
        </w:rPr>
        <w:t xml:space="preserve">tytuł oryginalny: The </w:t>
      </w:r>
      <w:proofErr w:type="spellStart"/>
      <w:r w:rsidR="007B606C" w:rsidRPr="00C95641">
        <w:rPr>
          <w:rFonts w:ascii="Arial" w:hAnsi="Arial" w:cs="Arial"/>
          <w:i/>
          <w:iCs/>
          <w:sz w:val="24"/>
          <w:szCs w:val="24"/>
        </w:rPr>
        <w:t>Shattering</w:t>
      </w:r>
      <w:proofErr w:type="spellEnd"/>
      <w:r w:rsidR="007B606C" w:rsidRPr="00C95641">
        <w:rPr>
          <w:rFonts w:ascii="Arial" w:hAnsi="Arial" w:cs="Arial"/>
          <w:i/>
          <w:iCs/>
          <w:sz w:val="24"/>
          <w:szCs w:val="24"/>
        </w:rPr>
        <w:t xml:space="preserve"> of </w:t>
      </w:r>
      <w:proofErr w:type="spellStart"/>
      <w:r w:rsidR="007B606C" w:rsidRPr="00C95641">
        <w:rPr>
          <w:rFonts w:ascii="Arial" w:hAnsi="Arial" w:cs="Arial"/>
          <w:i/>
          <w:iCs/>
          <w:sz w:val="24"/>
          <w:szCs w:val="24"/>
        </w:rPr>
        <w:t>Loneliness</w:t>
      </w:r>
      <w:proofErr w:type="spellEnd"/>
      <w:r w:rsidR="007B606C" w:rsidRPr="00C95641">
        <w:rPr>
          <w:rFonts w:ascii="Arial" w:hAnsi="Arial" w:cs="Arial"/>
          <w:i/>
          <w:iCs/>
          <w:sz w:val="24"/>
          <w:szCs w:val="24"/>
        </w:rPr>
        <w:t xml:space="preserve">: On Christian </w:t>
      </w:r>
      <w:proofErr w:type="spellStart"/>
      <w:r w:rsidR="007B606C" w:rsidRPr="00C95641">
        <w:rPr>
          <w:rFonts w:ascii="Arial" w:hAnsi="Arial" w:cs="Arial"/>
          <w:i/>
          <w:iCs/>
          <w:sz w:val="24"/>
          <w:szCs w:val="24"/>
        </w:rPr>
        <w:t>Remembrance</w:t>
      </w:r>
      <w:proofErr w:type="spellEnd"/>
      <w:r w:rsidR="007B606C" w:rsidRPr="00C95641">
        <w:rPr>
          <w:rFonts w:ascii="Arial" w:hAnsi="Arial" w:cs="Arial"/>
          <w:sz w:val="24"/>
          <w:szCs w:val="24"/>
        </w:rPr>
        <w:t>).</w:t>
      </w:r>
    </w:p>
    <w:p w14:paraId="597F4FF8" w14:textId="2D657774" w:rsidR="00DC7C1A" w:rsidRPr="00C95641" w:rsidRDefault="009059C5" w:rsidP="00DC7C1A">
      <w:pPr>
        <w:autoSpaceDE w:val="0"/>
        <w:autoSpaceDN w:val="0"/>
        <w:adjustRightInd w:val="0"/>
        <w:spacing w:after="0" w:line="240" w:lineRule="auto"/>
        <w:rPr>
          <w:rFonts w:ascii="Arial" w:hAnsi="Arial" w:cs="Arial"/>
          <w:sz w:val="24"/>
          <w:szCs w:val="24"/>
        </w:rPr>
      </w:pPr>
      <w:r w:rsidRPr="00C95641">
        <w:rPr>
          <w:rFonts w:ascii="Arial" w:hAnsi="Arial" w:cs="Arial"/>
          <w:i/>
          <w:iCs/>
          <w:sz w:val="24"/>
          <w:szCs w:val="24"/>
        </w:rPr>
        <w:t>Samotność przełamana</w:t>
      </w:r>
      <w:r w:rsidRPr="00C95641">
        <w:rPr>
          <w:rFonts w:ascii="Arial" w:hAnsi="Arial" w:cs="Arial"/>
          <w:sz w:val="24"/>
          <w:szCs w:val="24"/>
        </w:rPr>
        <w:t xml:space="preserve"> nie jest </w:t>
      </w:r>
      <w:r w:rsidR="00DC7C1A" w:rsidRPr="00C95641">
        <w:rPr>
          <w:rFonts w:ascii="Arial" w:hAnsi="Arial" w:cs="Arial"/>
          <w:sz w:val="24"/>
          <w:szCs w:val="24"/>
        </w:rPr>
        <w:t>analizą procesu pamięci. Jej struktura opiera się na sześciu biblijnych wezwaniach do tego, by pamiętać</w:t>
      </w:r>
      <w:r w:rsidRPr="00C95641">
        <w:rPr>
          <w:rFonts w:ascii="Arial" w:hAnsi="Arial" w:cs="Arial"/>
          <w:sz w:val="24"/>
          <w:szCs w:val="24"/>
        </w:rPr>
        <w:t>:</w:t>
      </w:r>
      <w:r w:rsidR="00DC7C1A" w:rsidRPr="00C95641">
        <w:rPr>
          <w:rFonts w:ascii="Arial" w:hAnsi="Arial" w:cs="Arial"/>
          <w:sz w:val="24"/>
          <w:szCs w:val="24"/>
        </w:rPr>
        <w:t xml:space="preserve"> </w:t>
      </w:r>
      <w:r w:rsidR="00DC7C1A" w:rsidRPr="00C95641">
        <w:rPr>
          <w:rFonts w:ascii="Arial" w:hAnsi="Arial" w:cs="Arial"/>
          <w:i/>
          <w:iCs/>
          <w:sz w:val="24"/>
          <w:szCs w:val="24"/>
        </w:rPr>
        <w:t>Pamiętaj, że jesteś prochem</w:t>
      </w:r>
      <w:r w:rsidRPr="00C95641">
        <w:rPr>
          <w:rFonts w:ascii="Arial" w:hAnsi="Arial" w:cs="Arial"/>
          <w:sz w:val="24"/>
          <w:szCs w:val="24"/>
        </w:rPr>
        <w:t>;</w:t>
      </w:r>
      <w:r w:rsidR="00DC7C1A" w:rsidRPr="00C95641">
        <w:rPr>
          <w:rFonts w:ascii="Arial" w:hAnsi="Arial" w:cs="Arial"/>
          <w:sz w:val="24"/>
          <w:szCs w:val="24"/>
        </w:rPr>
        <w:t xml:space="preserve"> </w:t>
      </w:r>
      <w:r w:rsidR="00DC7C1A" w:rsidRPr="00C95641">
        <w:rPr>
          <w:rFonts w:ascii="Arial" w:hAnsi="Arial" w:cs="Arial"/>
          <w:i/>
          <w:iCs/>
          <w:sz w:val="24"/>
          <w:szCs w:val="24"/>
        </w:rPr>
        <w:t>Pamiętaj, że byłeś niewolnikiem w ziemi egipskiej</w:t>
      </w:r>
      <w:r w:rsidRPr="00C95641">
        <w:rPr>
          <w:rFonts w:ascii="Arial" w:hAnsi="Arial" w:cs="Arial"/>
          <w:sz w:val="24"/>
          <w:szCs w:val="24"/>
        </w:rPr>
        <w:t>;</w:t>
      </w:r>
      <w:r w:rsidR="00C95641" w:rsidRPr="00C95641">
        <w:rPr>
          <w:rFonts w:ascii="Arial" w:hAnsi="Arial" w:cs="Arial"/>
          <w:sz w:val="24"/>
          <w:szCs w:val="24"/>
        </w:rPr>
        <w:t xml:space="preserve"> </w:t>
      </w:r>
      <w:r w:rsidR="00DC7C1A" w:rsidRPr="00C95641">
        <w:rPr>
          <w:rFonts w:ascii="Arial" w:hAnsi="Arial" w:cs="Arial"/>
          <w:i/>
          <w:iCs/>
          <w:sz w:val="24"/>
          <w:szCs w:val="24"/>
        </w:rPr>
        <w:t>Przypomnijcie sobie żonę Lota</w:t>
      </w:r>
      <w:r w:rsidRPr="00C95641">
        <w:rPr>
          <w:rFonts w:ascii="Arial" w:hAnsi="Arial" w:cs="Arial"/>
          <w:i/>
          <w:iCs/>
          <w:sz w:val="24"/>
          <w:szCs w:val="24"/>
        </w:rPr>
        <w:t>;</w:t>
      </w:r>
      <w:r w:rsidRPr="00C95641">
        <w:rPr>
          <w:rFonts w:ascii="Arial" w:hAnsi="Arial" w:cs="Arial"/>
          <w:sz w:val="24"/>
          <w:szCs w:val="24"/>
        </w:rPr>
        <w:t xml:space="preserve"> </w:t>
      </w:r>
      <w:r w:rsidR="00DC7C1A" w:rsidRPr="00C95641">
        <w:rPr>
          <w:rFonts w:ascii="Arial" w:hAnsi="Arial" w:cs="Arial"/>
          <w:i/>
          <w:iCs/>
          <w:sz w:val="24"/>
          <w:szCs w:val="24"/>
        </w:rPr>
        <w:t>To czyńcie na moją pamiątkę</w:t>
      </w:r>
      <w:r w:rsidRPr="00C95641">
        <w:rPr>
          <w:rFonts w:ascii="Arial" w:hAnsi="Arial" w:cs="Arial"/>
          <w:i/>
          <w:iCs/>
          <w:sz w:val="24"/>
          <w:szCs w:val="24"/>
        </w:rPr>
        <w:t>;</w:t>
      </w:r>
      <w:r w:rsidR="00DC7C1A" w:rsidRPr="00C95641">
        <w:rPr>
          <w:rFonts w:ascii="Arial" w:hAnsi="Arial" w:cs="Arial"/>
          <w:sz w:val="24"/>
          <w:szCs w:val="24"/>
        </w:rPr>
        <w:t xml:space="preserve"> </w:t>
      </w:r>
      <w:r w:rsidR="00DC7C1A" w:rsidRPr="00C95641">
        <w:rPr>
          <w:rFonts w:ascii="Arial" w:hAnsi="Arial" w:cs="Arial"/>
          <w:i/>
          <w:iCs/>
          <w:sz w:val="24"/>
          <w:szCs w:val="24"/>
        </w:rPr>
        <w:t>Duch Święty przypomni wam wszystko</w:t>
      </w:r>
      <w:r w:rsidRPr="00C95641">
        <w:rPr>
          <w:rFonts w:ascii="Arial" w:hAnsi="Arial" w:cs="Arial"/>
          <w:sz w:val="24"/>
          <w:szCs w:val="24"/>
        </w:rPr>
        <w:t>;</w:t>
      </w:r>
      <w:r w:rsidR="00DC7C1A" w:rsidRPr="00C95641">
        <w:rPr>
          <w:rFonts w:ascii="Arial" w:hAnsi="Arial" w:cs="Arial"/>
          <w:sz w:val="24"/>
          <w:szCs w:val="24"/>
        </w:rPr>
        <w:t xml:space="preserve"> </w:t>
      </w:r>
      <w:r w:rsidR="00DC7C1A" w:rsidRPr="00C95641">
        <w:rPr>
          <w:rFonts w:ascii="Arial" w:hAnsi="Arial" w:cs="Arial"/>
          <w:i/>
          <w:iCs/>
          <w:sz w:val="24"/>
          <w:szCs w:val="24"/>
        </w:rPr>
        <w:t>Strzeżcie się, byście nie zapomnieli przymierza Pana</w:t>
      </w:r>
      <w:r w:rsidR="00DC7C1A" w:rsidRPr="00C95641">
        <w:rPr>
          <w:rFonts w:ascii="Arial" w:hAnsi="Arial" w:cs="Arial"/>
          <w:sz w:val="24"/>
          <w:szCs w:val="24"/>
        </w:rPr>
        <w:t xml:space="preserve">. Te biblijne wskazania stają się drogowskazami dla myśli autora. Stara się on opisać różne oblicza chrześcijańskiej pamięci, jednocześnie szukając odpowiedzi na fundamentalne pytanie: Co to znaczy być człowiekiem? </w:t>
      </w:r>
    </w:p>
    <w:p w14:paraId="1FA4F781" w14:textId="77777777" w:rsidR="00DC7C1A" w:rsidRPr="00C95641" w:rsidRDefault="00DC7C1A" w:rsidP="00DC7C1A">
      <w:pPr>
        <w:autoSpaceDE w:val="0"/>
        <w:autoSpaceDN w:val="0"/>
        <w:adjustRightInd w:val="0"/>
        <w:spacing w:after="0" w:line="240" w:lineRule="auto"/>
        <w:rPr>
          <w:rFonts w:ascii="Arial" w:hAnsi="Arial" w:cs="Arial"/>
          <w:sz w:val="24"/>
          <w:szCs w:val="24"/>
        </w:rPr>
      </w:pPr>
    </w:p>
    <w:p w14:paraId="3E914870" w14:textId="01A9F493" w:rsidR="00DC7C1A" w:rsidRPr="00C95641" w:rsidRDefault="00DC7C1A" w:rsidP="00DC7C1A">
      <w:pPr>
        <w:autoSpaceDE w:val="0"/>
        <w:autoSpaceDN w:val="0"/>
        <w:adjustRightInd w:val="0"/>
        <w:spacing w:after="0" w:line="240" w:lineRule="auto"/>
        <w:rPr>
          <w:rFonts w:ascii="Arial" w:hAnsi="Arial" w:cs="Arial"/>
          <w:sz w:val="24"/>
          <w:szCs w:val="24"/>
        </w:rPr>
      </w:pPr>
      <w:r w:rsidRPr="00C95641">
        <w:rPr>
          <w:rFonts w:ascii="Arial" w:hAnsi="Arial" w:cs="Arial"/>
          <w:sz w:val="24"/>
          <w:szCs w:val="24"/>
        </w:rPr>
        <w:t xml:space="preserve">Biblijną egzegezę uzupełniają liczne odwołania do literatury – od Wergiliusza, poprzez Ojców Kościoła, aż do Tołstoja, </w:t>
      </w:r>
      <w:proofErr w:type="spellStart"/>
      <w:r w:rsidRPr="00C95641">
        <w:rPr>
          <w:rFonts w:ascii="Arial" w:hAnsi="Arial" w:cs="Arial"/>
          <w:sz w:val="24"/>
          <w:szCs w:val="24"/>
        </w:rPr>
        <w:t>Stiga</w:t>
      </w:r>
      <w:proofErr w:type="spellEnd"/>
      <w:r w:rsidRPr="00C95641">
        <w:rPr>
          <w:rFonts w:ascii="Arial" w:hAnsi="Arial" w:cs="Arial"/>
          <w:sz w:val="24"/>
          <w:szCs w:val="24"/>
        </w:rPr>
        <w:t xml:space="preserve"> </w:t>
      </w:r>
      <w:proofErr w:type="spellStart"/>
      <w:r w:rsidRPr="00C95641">
        <w:rPr>
          <w:rFonts w:ascii="Arial" w:hAnsi="Arial" w:cs="Arial"/>
          <w:sz w:val="24"/>
          <w:szCs w:val="24"/>
        </w:rPr>
        <w:t>Dagermana</w:t>
      </w:r>
      <w:proofErr w:type="spellEnd"/>
      <w:r w:rsidRPr="00C95641">
        <w:rPr>
          <w:rFonts w:ascii="Arial" w:hAnsi="Arial" w:cs="Arial"/>
          <w:sz w:val="24"/>
          <w:szCs w:val="24"/>
        </w:rPr>
        <w:t xml:space="preserve"> i </w:t>
      </w:r>
      <w:proofErr w:type="spellStart"/>
      <w:r w:rsidRPr="00C95641">
        <w:rPr>
          <w:rFonts w:ascii="Arial" w:hAnsi="Arial" w:cs="Arial"/>
          <w:sz w:val="24"/>
          <w:szCs w:val="24"/>
        </w:rPr>
        <w:t>Andre</w:t>
      </w:r>
      <w:r w:rsidR="009059C5" w:rsidRPr="00C95641">
        <w:rPr>
          <w:rFonts w:ascii="Arial" w:hAnsi="Arial" w:cs="Arial"/>
          <w:sz w:val="24"/>
          <w:szCs w:val="24"/>
        </w:rPr>
        <w:t>ï</w:t>
      </w:r>
      <w:r w:rsidRPr="00C95641">
        <w:rPr>
          <w:rFonts w:ascii="Arial" w:hAnsi="Arial" w:cs="Arial"/>
          <w:sz w:val="24"/>
          <w:szCs w:val="24"/>
        </w:rPr>
        <w:t>a</w:t>
      </w:r>
      <w:proofErr w:type="spellEnd"/>
      <w:r w:rsidRPr="00C95641">
        <w:rPr>
          <w:rFonts w:ascii="Arial" w:hAnsi="Arial" w:cs="Arial"/>
          <w:sz w:val="24"/>
          <w:szCs w:val="24"/>
        </w:rPr>
        <w:t xml:space="preserve"> </w:t>
      </w:r>
      <w:proofErr w:type="spellStart"/>
      <w:r w:rsidRPr="00C95641">
        <w:rPr>
          <w:rFonts w:ascii="Arial" w:hAnsi="Arial" w:cs="Arial"/>
          <w:sz w:val="24"/>
          <w:szCs w:val="24"/>
        </w:rPr>
        <w:t>Makine’a</w:t>
      </w:r>
      <w:proofErr w:type="spellEnd"/>
      <w:r w:rsidRPr="00C95641">
        <w:rPr>
          <w:rFonts w:ascii="Arial" w:hAnsi="Arial" w:cs="Arial"/>
          <w:sz w:val="24"/>
          <w:szCs w:val="24"/>
        </w:rPr>
        <w:t xml:space="preserve"> – po której autor porusza się równie swobodnie, jak po Biblii, którą czyta i medytuje codziennie jako mnich. To czyni tę książkę niezmiernie ciekawą i otwartą</w:t>
      </w:r>
    </w:p>
    <w:p w14:paraId="4AEB45BE" w14:textId="343DBD7D" w:rsidR="00D86F6C" w:rsidRPr="00C95641" w:rsidRDefault="00DC7C1A" w:rsidP="00D86F6C">
      <w:pPr>
        <w:rPr>
          <w:rFonts w:ascii="Arial" w:hAnsi="Arial" w:cs="Arial"/>
          <w:sz w:val="24"/>
          <w:szCs w:val="24"/>
        </w:rPr>
      </w:pPr>
      <w:r w:rsidRPr="00C95641">
        <w:rPr>
          <w:rFonts w:ascii="Arial" w:hAnsi="Arial" w:cs="Arial"/>
          <w:sz w:val="24"/>
          <w:szCs w:val="24"/>
        </w:rPr>
        <w:t>także na czytelników nie uważających się za chrześcijan.</w:t>
      </w:r>
    </w:p>
    <w:p w14:paraId="3EDF7492" w14:textId="77777777" w:rsidR="00D86F6C" w:rsidRPr="00C95641" w:rsidRDefault="00D86F6C" w:rsidP="00D86F6C">
      <w:pPr>
        <w:rPr>
          <w:rFonts w:ascii="Arial" w:hAnsi="Arial" w:cs="Arial"/>
          <w:b/>
          <w:bCs/>
          <w:sz w:val="24"/>
          <w:szCs w:val="24"/>
        </w:rPr>
      </w:pPr>
      <w:r w:rsidRPr="00C95641">
        <w:rPr>
          <w:rFonts w:ascii="Arial" w:hAnsi="Arial" w:cs="Arial"/>
          <w:b/>
          <w:bCs/>
          <w:sz w:val="24"/>
          <w:szCs w:val="24"/>
        </w:rPr>
        <w:t>Rekomendacje:</w:t>
      </w:r>
    </w:p>
    <w:p w14:paraId="2D244506" w14:textId="77777777" w:rsidR="00B23022" w:rsidRPr="00C95641" w:rsidRDefault="00B23022" w:rsidP="00C95641">
      <w:pPr>
        <w:spacing w:after="0" w:line="240" w:lineRule="auto"/>
        <w:rPr>
          <w:rFonts w:ascii="Arial" w:hAnsi="Arial" w:cs="Arial"/>
          <w:sz w:val="24"/>
          <w:szCs w:val="24"/>
        </w:rPr>
      </w:pPr>
      <w:r w:rsidRPr="00C95641">
        <w:rPr>
          <w:rFonts w:ascii="Arial" w:hAnsi="Arial" w:cs="Arial"/>
          <w:b/>
          <w:bCs/>
          <w:sz w:val="24"/>
          <w:szCs w:val="24"/>
        </w:rPr>
        <w:t>Bp Michał Janocha</w:t>
      </w:r>
      <w:r w:rsidRPr="00C95641">
        <w:rPr>
          <w:rFonts w:ascii="Arial" w:hAnsi="Arial" w:cs="Arial"/>
          <w:sz w:val="24"/>
          <w:szCs w:val="24"/>
        </w:rPr>
        <w:br/>
        <w:t xml:space="preserve">„Lektura książki biskupa Erika </w:t>
      </w:r>
      <w:proofErr w:type="spellStart"/>
      <w:r w:rsidRPr="00C95641">
        <w:rPr>
          <w:rFonts w:ascii="Arial" w:hAnsi="Arial" w:cs="Arial"/>
          <w:sz w:val="24"/>
          <w:szCs w:val="24"/>
        </w:rPr>
        <w:t>Vardena</w:t>
      </w:r>
      <w:proofErr w:type="spellEnd"/>
      <w:r w:rsidRPr="00C95641">
        <w:rPr>
          <w:rFonts w:ascii="Arial" w:hAnsi="Arial" w:cs="Arial"/>
          <w:sz w:val="24"/>
          <w:szCs w:val="24"/>
        </w:rPr>
        <w:t xml:space="preserve"> dostarcza czytelnikowi radości obcowania z nieprzeciętną osobowością Autora – przenikliwego czytelnika literatury pięknej, wrażliwego słuchacza klasycznej muzyki, myśliciela, człowieka zanurzonego w medytacji Biblii, przyjaciela Ojców Kościoła i świętych, miłośnika liturgii, pokornego mnicha, który doświadczając przemiany serca staje się mieszkańcem wszechświata. </w:t>
      </w:r>
    </w:p>
    <w:p w14:paraId="6378C0E8" w14:textId="7BBB47A0" w:rsidR="00B23022" w:rsidRPr="00C95641" w:rsidRDefault="00B23022" w:rsidP="009059C5">
      <w:pPr>
        <w:spacing w:after="0" w:line="240" w:lineRule="auto"/>
        <w:rPr>
          <w:rFonts w:ascii="Arial" w:hAnsi="Arial" w:cs="Arial"/>
          <w:sz w:val="24"/>
          <w:szCs w:val="24"/>
        </w:rPr>
      </w:pPr>
      <w:r w:rsidRPr="00C95641">
        <w:rPr>
          <w:rFonts w:ascii="Arial" w:hAnsi="Arial" w:cs="Arial"/>
          <w:sz w:val="24"/>
          <w:szCs w:val="24"/>
        </w:rPr>
        <w:t>Książka przypomina wielobarwną tkaninę, której wątki poezji i muzyki przenika osnowa wiary. Przez jej delikatną strukturę prześwieca światło”.</w:t>
      </w:r>
    </w:p>
    <w:p w14:paraId="5AB7CB06" w14:textId="77777777" w:rsidR="009059C5" w:rsidRPr="00C95641" w:rsidRDefault="009059C5" w:rsidP="00C95641">
      <w:pPr>
        <w:spacing w:after="0" w:line="240" w:lineRule="auto"/>
        <w:rPr>
          <w:rFonts w:ascii="Arial" w:hAnsi="Arial" w:cs="Arial"/>
          <w:sz w:val="24"/>
          <w:szCs w:val="24"/>
        </w:rPr>
      </w:pPr>
    </w:p>
    <w:p w14:paraId="1D87EA1F" w14:textId="775E7C35" w:rsidR="00D86F6C" w:rsidRPr="00C95641" w:rsidRDefault="00B23022" w:rsidP="00D86F6C">
      <w:pPr>
        <w:rPr>
          <w:rFonts w:ascii="Arial" w:hAnsi="Arial" w:cs="Arial"/>
          <w:sz w:val="24"/>
          <w:szCs w:val="24"/>
        </w:rPr>
      </w:pPr>
      <w:r w:rsidRPr="00C95641">
        <w:rPr>
          <w:rFonts w:ascii="Arial" w:hAnsi="Arial" w:cs="Arial"/>
          <w:b/>
          <w:bCs/>
          <w:sz w:val="24"/>
          <w:szCs w:val="24"/>
        </w:rPr>
        <w:t>Mateusz Zduński OSB</w:t>
      </w:r>
      <w:r w:rsidRPr="00C95641">
        <w:rPr>
          <w:rFonts w:ascii="Arial" w:hAnsi="Arial" w:cs="Arial"/>
          <w:sz w:val="24"/>
          <w:szCs w:val="24"/>
        </w:rPr>
        <w:t xml:space="preserve"> </w:t>
      </w:r>
      <w:r w:rsidRPr="00C95641">
        <w:rPr>
          <w:rFonts w:ascii="Arial" w:hAnsi="Arial" w:cs="Arial"/>
          <w:sz w:val="24"/>
          <w:szCs w:val="24"/>
        </w:rPr>
        <w:br/>
      </w:r>
      <w:r w:rsidR="00C95641" w:rsidRPr="00C95641">
        <w:rPr>
          <w:rFonts w:ascii="Arial" w:hAnsi="Arial" w:cs="Arial"/>
          <w:sz w:val="24"/>
          <w:szCs w:val="24"/>
        </w:rPr>
        <w:t>„</w:t>
      </w:r>
      <w:r w:rsidR="00D86F6C" w:rsidRPr="00C95641">
        <w:rPr>
          <w:rFonts w:ascii="Arial" w:hAnsi="Arial" w:cs="Arial"/>
          <w:sz w:val="24"/>
          <w:szCs w:val="24"/>
        </w:rPr>
        <w:t>Być mnichem, to zamieszkiwać bezgraniczny wszechświat</w:t>
      </w:r>
      <w:r w:rsidR="00C95641" w:rsidRPr="00C95641">
        <w:rPr>
          <w:rFonts w:ascii="Arial" w:hAnsi="Arial" w:cs="Arial"/>
          <w:sz w:val="24"/>
          <w:szCs w:val="24"/>
        </w:rPr>
        <w:t>.”</w:t>
      </w:r>
      <w:r w:rsidR="00D86F6C" w:rsidRPr="00C95641">
        <w:rPr>
          <w:rFonts w:ascii="Arial" w:hAnsi="Arial" w:cs="Arial"/>
          <w:sz w:val="24"/>
          <w:szCs w:val="24"/>
        </w:rPr>
        <w:t xml:space="preserve"> </w:t>
      </w:r>
      <w:r w:rsidR="00F91954" w:rsidRPr="00C95641">
        <w:rPr>
          <w:rFonts w:ascii="Arial" w:hAnsi="Arial" w:cs="Arial"/>
          <w:sz w:val="24"/>
          <w:szCs w:val="24"/>
        </w:rPr>
        <w:t>–</w:t>
      </w:r>
      <w:r w:rsidR="00D86F6C" w:rsidRPr="00C95641">
        <w:rPr>
          <w:rFonts w:ascii="Arial" w:hAnsi="Arial" w:cs="Arial"/>
          <w:sz w:val="24"/>
          <w:szCs w:val="24"/>
        </w:rPr>
        <w:t xml:space="preserve"> pisze </w:t>
      </w:r>
      <w:r w:rsidR="009059C5" w:rsidRPr="00C95641">
        <w:rPr>
          <w:rFonts w:ascii="Arial" w:hAnsi="Arial" w:cs="Arial"/>
          <w:sz w:val="24"/>
          <w:szCs w:val="24"/>
        </w:rPr>
        <w:t xml:space="preserve">autor </w:t>
      </w:r>
      <w:r w:rsidR="00D86F6C" w:rsidRPr="00C95641">
        <w:rPr>
          <w:rFonts w:ascii="Arial" w:hAnsi="Arial" w:cs="Arial"/>
          <w:sz w:val="24"/>
          <w:szCs w:val="24"/>
        </w:rPr>
        <w:t xml:space="preserve">we </w:t>
      </w:r>
      <w:r w:rsidR="00D86F6C" w:rsidRPr="00C95641">
        <w:rPr>
          <w:rFonts w:ascii="Arial" w:hAnsi="Arial" w:cs="Arial"/>
          <w:sz w:val="24"/>
          <w:szCs w:val="24"/>
        </w:rPr>
        <w:lastRenderedPageBreak/>
        <w:t>wstępie, a potem w kolejnych rozdziałach tej książki pokazuje, jak dobrze się czuje jako mieszkaniec świata o nieskończonych horyzontach. Biblia, Tradycja, literatura, to klucze przy pomocy których stara się on dotrzeć do najgłębszych pokładów ludzkiego serca, by pokazać jego zranienie, ale jednocześnie wskazać kierunek ku Prawdzie. Przeczytaj! Pamiętaj! Wyrusz w drogę!</w:t>
      </w:r>
      <w:r w:rsidRPr="00C95641">
        <w:rPr>
          <w:rFonts w:ascii="Arial" w:hAnsi="Arial" w:cs="Arial"/>
          <w:sz w:val="24"/>
          <w:szCs w:val="24"/>
        </w:rPr>
        <w:t>”.</w:t>
      </w:r>
    </w:p>
    <w:p w14:paraId="022D5C04" w14:textId="61A48C0E" w:rsidR="00D86F6C" w:rsidRPr="00C95641" w:rsidRDefault="00D86F6C" w:rsidP="00D86F6C">
      <w:pPr>
        <w:rPr>
          <w:rFonts w:ascii="Arial" w:hAnsi="Arial" w:cs="Arial"/>
          <w:b/>
          <w:bCs/>
          <w:sz w:val="24"/>
          <w:szCs w:val="24"/>
        </w:rPr>
      </w:pPr>
      <w:r w:rsidRPr="00C95641">
        <w:rPr>
          <w:rFonts w:ascii="Arial" w:hAnsi="Arial" w:cs="Arial"/>
          <w:b/>
          <w:bCs/>
          <w:sz w:val="24"/>
          <w:szCs w:val="24"/>
        </w:rPr>
        <w:t>Patronat nad książką objęli:</w:t>
      </w:r>
    </w:p>
    <w:p w14:paraId="212FB423" w14:textId="72C68014" w:rsidR="00D86F6C" w:rsidRPr="00C95641" w:rsidRDefault="00B23022" w:rsidP="00B23022">
      <w:pPr>
        <w:spacing w:after="0" w:line="240" w:lineRule="auto"/>
        <w:rPr>
          <w:rFonts w:ascii="Arial" w:eastAsia="Times New Roman" w:hAnsi="Arial" w:cs="Arial"/>
          <w:color w:val="000000"/>
          <w:sz w:val="24"/>
          <w:szCs w:val="24"/>
          <w:lang w:eastAsia="pl-PL"/>
        </w:rPr>
      </w:pPr>
      <w:r w:rsidRPr="00C95641">
        <w:rPr>
          <w:rFonts w:ascii="Arial" w:hAnsi="Arial" w:cs="Arial"/>
          <w:sz w:val="24"/>
          <w:szCs w:val="24"/>
        </w:rPr>
        <w:t>„Gość Niedzielny”, tygodnik „Idziemy”, „Przewodnik Katolicki”, „Wszystko co Najważniejsze”, miesięcznik „W drodze”, dominikanie.pl, misyjne.pl, Aleteia.pl, Opoka.pl</w:t>
      </w:r>
      <w:r w:rsidRPr="00C95641">
        <w:rPr>
          <w:rFonts w:ascii="Arial" w:eastAsia="Times New Roman" w:hAnsi="Arial" w:cs="Arial"/>
          <w:color w:val="000000"/>
          <w:sz w:val="24"/>
          <w:szCs w:val="24"/>
          <w:lang w:eastAsia="pl-PL"/>
        </w:rPr>
        <w:t>, Radio Emaus, Radio Nadzieja, Radio Doxa, Siódma9.</w:t>
      </w:r>
    </w:p>
    <w:p w14:paraId="3E1E5C6A" w14:textId="77777777" w:rsidR="00D86F6C" w:rsidRPr="00C95641" w:rsidRDefault="00D86F6C" w:rsidP="00D86F6C">
      <w:pPr>
        <w:rPr>
          <w:rFonts w:ascii="Arial" w:hAnsi="Arial" w:cs="Arial"/>
          <w:b/>
          <w:bCs/>
          <w:sz w:val="24"/>
          <w:szCs w:val="24"/>
        </w:rPr>
      </w:pPr>
    </w:p>
    <w:p w14:paraId="2DCC13BE" w14:textId="77777777" w:rsidR="00D86F6C" w:rsidRPr="00C95641" w:rsidRDefault="00D86F6C" w:rsidP="00D86F6C">
      <w:pPr>
        <w:rPr>
          <w:rFonts w:ascii="Arial" w:hAnsi="Arial" w:cs="Arial"/>
          <w:b/>
          <w:bCs/>
          <w:sz w:val="24"/>
          <w:szCs w:val="24"/>
        </w:rPr>
      </w:pPr>
      <w:r w:rsidRPr="00C95641">
        <w:rPr>
          <w:rFonts w:ascii="Arial" w:hAnsi="Arial" w:cs="Arial"/>
          <w:b/>
          <w:bCs/>
          <w:sz w:val="24"/>
          <w:szCs w:val="24"/>
        </w:rPr>
        <w:t>O autorze:</w:t>
      </w:r>
    </w:p>
    <w:p w14:paraId="091E3392" w14:textId="063403B6" w:rsidR="00D86F6C" w:rsidRPr="00C95641" w:rsidRDefault="00D86F6C" w:rsidP="00D86F6C">
      <w:pPr>
        <w:rPr>
          <w:rFonts w:ascii="Arial" w:hAnsi="Arial" w:cs="Arial"/>
          <w:b/>
          <w:bCs/>
          <w:sz w:val="24"/>
          <w:szCs w:val="24"/>
        </w:rPr>
      </w:pPr>
      <w:r w:rsidRPr="00C95641">
        <w:rPr>
          <w:rFonts w:ascii="Arial" w:hAnsi="Arial" w:cs="Arial"/>
          <w:b/>
          <w:bCs/>
          <w:sz w:val="24"/>
          <w:szCs w:val="24"/>
        </w:rPr>
        <w:softHyphen/>
        <w:t xml:space="preserve">Erik </w:t>
      </w:r>
      <w:proofErr w:type="spellStart"/>
      <w:r w:rsidRPr="00C95641">
        <w:rPr>
          <w:rFonts w:ascii="Arial" w:hAnsi="Arial" w:cs="Arial"/>
          <w:b/>
          <w:bCs/>
          <w:sz w:val="24"/>
          <w:szCs w:val="24"/>
        </w:rPr>
        <w:t>Varden</w:t>
      </w:r>
      <w:proofErr w:type="spellEnd"/>
      <w:r w:rsidRPr="00C95641">
        <w:rPr>
          <w:rFonts w:ascii="Arial" w:hAnsi="Arial" w:cs="Arial"/>
          <w:b/>
          <w:bCs/>
          <w:sz w:val="24"/>
          <w:szCs w:val="24"/>
        </w:rPr>
        <w:t xml:space="preserve"> OCSO</w:t>
      </w:r>
      <w:r w:rsidRPr="00C95641">
        <w:rPr>
          <w:rFonts w:ascii="Arial" w:hAnsi="Arial" w:cs="Arial"/>
          <w:sz w:val="24"/>
          <w:szCs w:val="24"/>
        </w:rPr>
        <w:t xml:space="preserve"> (ur. 1974) </w:t>
      </w:r>
      <w:bookmarkStart w:id="0" w:name="_Hlk108073007"/>
      <w:r w:rsidRPr="00C95641">
        <w:rPr>
          <w:rFonts w:ascii="Arial" w:hAnsi="Arial" w:cs="Arial"/>
          <w:sz w:val="24"/>
          <w:szCs w:val="24"/>
        </w:rPr>
        <w:t>–</w:t>
      </w:r>
      <w:bookmarkEnd w:id="0"/>
      <w:r w:rsidRPr="00C95641">
        <w:rPr>
          <w:rFonts w:ascii="Arial" w:hAnsi="Arial" w:cs="Arial"/>
          <w:sz w:val="24"/>
          <w:szCs w:val="24"/>
        </w:rPr>
        <w:t xml:space="preserve"> Norweg, trapista, pochodzi z niepraktykującej rodziny luterańskiej, przyjął chrzest w Kościele katolickim jako dorosły. Po studiach w Cambridge, gdzie uzyskał doktorat, wstąpił do opactwa trapistów w Mount Saint Bernard w Anglii. Już jako mnich studiował teologię patrystyczną na Papieskim Instytucie Wschodnim, a następnie wykładał na </w:t>
      </w:r>
      <w:proofErr w:type="spellStart"/>
      <w:r w:rsidRPr="00C95641">
        <w:rPr>
          <w:rFonts w:ascii="Arial" w:hAnsi="Arial" w:cs="Arial"/>
          <w:sz w:val="24"/>
          <w:szCs w:val="24"/>
        </w:rPr>
        <w:t>Anselmianum</w:t>
      </w:r>
      <w:proofErr w:type="spellEnd"/>
      <w:r w:rsidRPr="00C95641">
        <w:rPr>
          <w:rFonts w:ascii="Arial" w:hAnsi="Arial" w:cs="Arial"/>
          <w:sz w:val="24"/>
          <w:szCs w:val="24"/>
        </w:rPr>
        <w:t xml:space="preserve"> w Rzymie. W 2015 roku został opatem macierzystego klasztoru, a w 2019 biskupem-prałatem prałatury terytorialnej </w:t>
      </w:r>
      <w:proofErr w:type="spellStart"/>
      <w:r w:rsidRPr="00C95641">
        <w:rPr>
          <w:rFonts w:ascii="Arial" w:hAnsi="Arial" w:cs="Arial"/>
          <w:sz w:val="24"/>
          <w:szCs w:val="24"/>
        </w:rPr>
        <w:t>Trondheim</w:t>
      </w:r>
      <w:proofErr w:type="spellEnd"/>
      <w:r w:rsidRPr="00C95641">
        <w:rPr>
          <w:rFonts w:ascii="Arial" w:hAnsi="Arial" w:cs="Arial"/>
          <w:sz w:val="24"/>
          <w:szCs w:val="24"/>
        </w:rPr>
        <w:t>. Autor książek, znany i ceniony rekolekcjonista.</w:t>
      </w:r>
    </w:p>
    <w:p w14:paraId="750A4687" w14:textId="59465FBF" w:rsidR="009F1D12" w:rsidRPr="00C95641" w:rsidRDefault="009F1D12">
      <w:pPr>
        <w:rPr>
          <w:rFonts w:ascii="Arial" w:hAnsi="Arial" w:cs="Arial"/>
          <w:sz w:val="24"/>
          <w:szCs w:val="24"/>
        </w:rPr>
      </w:pPr>
    </w:p>
    <w:p w14:paraId="3421FCEA" w14:textId="77777777" w:rsidR="00C95641" w:rsidRPr="00C95641" w:rsidRDefault="00C95641" w:rsidP="00C95641">
      <w:pPr>
        <w:rPr>
          <w:rFonts w:ascii="Arial" w:hAnsi="Arial" w:cs="Arial"/>
          <w:sz w:val="24"/>
          <w:szCs w:val="24"/>
        </w:rPr>
      </w:pPr>
      <w:r w:rsidRPr="00C95641">
        <w:rPr>
          <w:rStyle w:val="normaltextrun"/>
          <w:rFonts w:ascii="Arial" w:hAnsi="Arial" w:cs="Arial"/>
          <w:b/>
          <w:bCs/>
          <w:sz w:val="24"/>
          <w:szCs w:val="24"/>
        </w:rPr>
        <w:t>Dane kontaktowe dla mediów:</w:t>
      </w:r>
      <w:r w:rsidRPr="00C95641">
        <w:rPr>
          <w:rStyle w:val="normaltextrun"/>
          <w:rFonts w:ascii="Arial" w:hAnsi="Arial" w:cs="Arial"/>
          <w:sz w:val="24"/>
          <w:szCs w:val="24"/>
        </w:rPr>
        <w:t>  </w:t>
      </w:r>
      <w:r w:rsidRPr="00C95641">
        <w:rPr>
          <w:rStyle w:val="eop"/>
          <w:rFonts w:ascii="Arial" w:hAnsi="Arial" w:cs="Arial"/>
          <w:sz w:val="24"/>
          <w:szCs w:val="24"/>
        </w:rPr>
        <w:t> </w:t>
      </w:r>
      <w:r w:rsidRPr="00C95641">
        <w:rPr>
          <w:rStyle w:val="eop"/>
          <w:rFonts w:ascii="Arial" w:hAnsi="Arial" w:cs="Arial"/>
          <w:sz w:val="24"/>
          <w:szCs w:val="24"/>
        </w:rPr>
        <w:br/>
      </w:r>
      <w:r w:rsidRPr="00C95641">
        <w:rPr>
          <w:rStyle w:val="normaltextrun"/>
          <w:rFonts w:ascii="Arial" w:hAnsi="Arial" w:cs="Arial"/>
          <w:sz w:val="24"/>
          <w:szCs w:val="24"/>
        </w:rPr>
        <w:t>Magdalena Kaniewska  </w:t>
      </w:r>
      <w:r w:rsidRPr="00C95641">
        <w:rPr>
          <w:rStyle w:val="scxw170256805"/>
          <w:rFonts w:ascii="Arial" w:hAnsi="Arial" w:cs="Arial"/>
          <w:sz w:val="24"/>
          <w:szCs w:val="24"/>
        </w:rPr>
        <w:t> </w:t>
      </w:r>
      <w:r w:rsidRPr="00C95641">
        <w:rPr>
          <w:rFonts w:ascii="Arial" w:hAnsi="Arial" w:cs="Arial"/>
          <w:sz w:val="24"/>
          <w:szCs w:val="24"/>
        </w:rPr>
        <w:br/>
      </w:r>
      <w:r w:rsidRPr="00C95641">
        <w:rPr>
          <w:rStyle w:val="normaltextrun"/>
          <w:rFonts w:ascii="Arial" w:hAnsi="Arial" w:cs="Arial"/>
          <w:sz w:val="24"/>
          <w:szCs w:val="24"/>
        </w:rPr>
        <w:t>PR manager  </w:t>
      </w:r>
      <w:r w:rsidRPr="00C95641">
        <w:rPr>
          <w:rStyle w:val="scxw170256805"/>
          <w:rFonts w:ascii="Arial" w:hAnsi="Arial" w:cs="Arial"/>
          <w:sz w:val="24"/>
          <w:szCs w:val="24"/>
        </w:rPr>
        <w:t> </w:t>
      </w:r>
      <w:r w:rsidRPr="00C95641">
        <w:rPr>
          <w:rFonts w:ascii="Arial" w:hAnsi="Arial" w:cs="Arial"/>
          <w:sz w:val="24"/>
          <w:szCs w:val="24"/>
        </w:rPr>
        <w:br/>
      </w:r>
      <w:r w:rsidRPr="00C95641">
        <w:rPr>
          <w:rStyle w:val="normaltextrun"/>
          <w:rFonts w:ascii="Arial" w:hAnsi="Arial" w:cs="Arial"/>
          <w:sz w:val="24"/>
          <w:szCs w:val="24"/>
        </w:rPr>
        <w:t>tel. kom. </w:t>
      </w:r>
      <w:hyperlink r:id="rId4" w:tgtFrame="_blank" w:history="1">
        <w:r w:rsidRPr="00C95641">
          <w:rPr>
            <w:rStyle w:val="normaltextrun"/>
            <w:rFonts w:ascii="Arial" w:hAnsi="Arial" w:cs="Arial"/>
            <w:sz w:val="24"/>
            <w:szCs w:val="24"/>
          </w:rPr>
          <w:t>698 669 048   </w:t>
        </w:r>
        <w:r w:rsidRPr="00C95641">
          <w:rPr>
            <w:rFonts w:ascii="Arial" w:hAnsi="Arial" w:cs="Arial"/>
            <w:color w:val="0000FF"/>
            <w:sz w:val="24"/>
            <w:szCs w:val="24"/>
            <w:u w:val="single"/>
          </w:rPr>
          <w:br/>
        </w:r>
      </w:hyperlink>
      <w:r w:rsidRPr="00C95641">
        <w:rPr>
          <w:rStyle w:val="normaltextrun"/>
          <w:rFonts w:ascii="Arial" w:hAnsi="Arial" w:cs="Arial"/>
          <w:sz w:val="24"/>
          <w:szCs w:val="24"/>
        </w:rPr>
        <w:t>e-mail:</w:t>
      </w:r>
      <w:r w:rsidRPr="00C95641">
        <w:rPr>
          <w:rStyle w:val="normaltextrun"/>
          <w:rFonts w:ascii="Arial" w:hAnsi="Arial" w:cs="Arial"/>
          <w:color w:val="767171"/>
          <w:sz w:val="24"/>
          <w:szCs w:val="24"/>
        </w:rPr>
        <w:t> </w:t>
      </w:r>
      <w:hyperlink r:id="rId5" w:tgtFrame="_blank" w:history="1">
        <w:r w:rsidRPr="00C95641">
          <w:rPr>
            <w:rStyle w:val="normaltextrun"/>
            <w:rFonts w:ascii="Arial" w:hAnsi="Arial" w:cs="Arial"/>
            <w:color w:val="0563C1"/>
            <w:sz w:val="24"/>
            <w:szCs w:val="24"/>
          </w:rPr>
          <w:t>m.kaniewska@office.wdrodze.pl</w:t>
        </w:r>
      </w:hyperlink>
      <w:r w:rsidRPr="00C95641">
        <w:rPr>
          <w:rStyle w:val="normaltextrun"/>
          <w:rFonts w:ascii="Arial" w:hAnsi="Arial" w:cs="Arial"/>
          <w:sz w:val="24"/>
          <w:szCs w:val="24"/>
        </w:rPr>
        <w:t>  </w:t>
      </w:r>
      <w:r w:rsidRPr="00C95641">
        <w:rPr>
          <w:rStyle w:val="eop"/>
          <w:rFonts w:ascii="Arial" w:hAnsi="Arial" w:cs="Arial"/>
          <w:sz w:val="24"/>
          <w:szCs w:val="24"/>
        </w:rPr>
        <w:t> </w:t>
      </w:r>
    </w:p>
    <w:p w14:paraId="7BD3FA59" w14:textId="77777777" w:rsidR="00C95641" w:rsidRPr="00C95641" w:rsidRDefault="00C95641">
      <w:pPr>
        <w:rPr>
          <w:rFonts w:ascii="Arial" w:hAnsi="Arial" w:cs="Arial"/>
          <w:sz w:val="24"/>
          <w:szCs w:val="24"/>
        </w:rPr>
      </w:pPr>
    </w:p>
    <w:sectPr w:rsidR="00C95641" w:rsidRPr="00C95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10"/>
    <w:rsid w:val="000A2176"/>
    <w:rsid w:val="001B4260"/>
    <w:rsid w:val="004C2A64"/>
    <w:rsid w:val="0051225D"/>
    <w:rsid w:val="00547C10"/>
    <w:rsid w:val="006D76EB"/>
    <w:rsid w:val="007B606C"/>
    <w:rsid w:val="009059C5"/>
    <w:rsid w:val="009F1D12"/>
    <w:rsid w:val="00A271FD"/>
    <w:rsid w:val="00AE7BD4"/>
    <w:rsid w:val="00B23022"/>
    <w:rsid w:val="00B95F52"/>
    <w:rsid w:val="00C95641"/>
    <w:rsid w:val="00D86F6C"/>
    <w:rsid w:val="00DC7C1A"/>
    <w:rsid w:val="00E1098F"/>
    <w:rsid w:val="00E40C29"/>
    <w:rsid w:val="00F31CA5"/>
    <w:rsid w:val="00F7142C"/>
    <w:rsid w:val="00F91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359A"/>
  <w15:chartTrackingRefBased/>
  <w15:docId w15:val="{82C72B6B-477A-4C3C-892A-D7099DD6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6F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9059C5"/>
    <w:pPr>
      <w:spacing w:after="0" w:line="240" w:lineRule="auto"/>
    </w:pPr>
  </w:style>
  <w:style w:type="character" w:styleId="Odwoaniedokomentarza">
    <w:name w:val="annotation reference"/>
    <w:basedOn w:val="Domylnaczcionkaakapitu"/>
    <w:uiPriority w:val="99"/>
    <w:semiHidden/>
    <w:unhideWhenUsed/>
    <w:rsid w:val="00A271FD"/>
    <w:rPr>
      <w:sz w:val="16"/>
      <w:szCs w:val="16"/>
    </w:rPr>
  </w:style>
  <w:style w:type="paragraph" w:styleId="Tekstkomentarza">
    <w:name w:val="annotation text"/>
    <w:basedOn w:val="Normalny"/>
    <w:link w:val="TekstkomentarzaZnak"/>
    <w:uiPriority w:val="99"/>
    <w:unhideWhenUsed/>
    <w:rsid w:val="00A271FD"/>
    <w:pPr>
      <w:spacing w:line="240" w:lineRule="auto"/>
    </w:pPr>
    <w:rPr>
      <w:sz w:val="20"/>
      <w:szCs w:val="20"/>
    </w:rPr>
  </w:style>
  <w:style w:type="character" w:customStyle="1" w:styleId="TekstkomentarzaZnak">
    <w:name w:val="Tekst komentarza Znak"/>
    <w:basedOn w:val="Domylnaczcionkaakapitu"/>
    <w:link w:val="Tekstkomentarza"/>
    <w:uiPriority w:val="99"/>
    <w:rsid w:val="00A271FD"/>
    <w:rPr>
      <w:sz w:val="20"/>
      <w:szCs w:val="20"/>
    </w:rPr>
  </w:style>
  <w:style w:type="paragraph" w:styleId="Tematkomentarza">
    <w:name w:val="annotation subject"/>
    <w:basedOn w:val="Tekstkomentarza"/>
    <w:next w:val="Tekstkomentarza"/>
    <w:link w:val="TematkomentarzaZnak"/>
    <w:uiPriority w:val="99"/>
    <w:semiHidden/>
    <w:unhideWhenUsed/>
    <w:rsid w:val="00A271FD"/>
    <w:rPr>
      <w:b/>
      <w:bCs/>
    </w:rPr>
  </w:style>
  <w:style w:type="character" w:customStyle="1" w:styleId="TematkomentarzaZnak">
    <w:name w:val="Temat komentarza Znak"/>
    <w:basedOn w:val="TekstkomentarzaZnak"/>
    <w:link w:val="Tematkomentarza"/>
    <w:uiPriority w:val="99"/>
    <w:semiHidden/>
    <w:rsid w:val="00A271FD"/>
    <w:rPr>
      <w:b/>
      <w:bCs/>
      <w:sz w:val="20"/>
      <w:szCs w:val="20"/>
    </w:rPr>
  </w:style>
  <w:style w:type="character" w:customStyle="1" w:styleId="normaltextrun">
    <w:name w:val="normaltextrun"/>
    <w:basedOn w:val="Domylnaczcionkaakapitu"/>
    <w:rsid w:val="00C95641"/>
  </w:style>
  <w:style w:type="character" w:customStyle="1" w:styleId="eop">
    <w:name w:val="eop"/>
    <w:basedOn w:val="Domylnaczcionkaakapitu"/>
    <w:rsid w:val="00C95641"/>
  </w:style>
  <w:style w:type="character" w:customStyle="1" w:styleId="scxw170256805">
    <w:name w:val="scxw170256805"/>
    <w:basedOn w:val="Domylnaczcionkaakapitu"/>
    <w:rsid w:val="00C9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3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aniewska@office.wdrodze.pl" TargetMode="External"/><Relationship Id="rId4" Type="http://schemas.openxmlformats.org/officeDocument/2006/relationships/hyperlink" Target="tel:+486986690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579</Words>
  <Characters>3477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5</cp:revision>
  <dcterms:created xsi:type="dcterms:W3CDTF">2022-08-09T10:21:00Z</dcterms:created>
  <dcterms:modified xsi:type="dcterms:W3CDTF">2022-08-15T17:27:00Z</dcterms:modified>
</cp:coreProperties>
</file>