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8DBE7" w14:textId="3F1534E2" w:rsidR="00265DD6" w:rsidRPr="00EF5C10" w:rsidRDefault="00265DD6" w:rsidP="00265DD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EF5C10">
        <w:rPr>
          <w:rFonts w:ascii="Arial" w:hAnsi="Arial" w:cs="Arial"/>
          <w:sz w:val="24"/>
          <w:szCs w:val="24"/>
        </w:rPr>
        <w:t>Poznań, maj 2022 r.</w:t>
      </w:r>
    </w:p>
    <w:p w14:paraId="2B9A9858" w14:textId="64D3446E" w:rsidR="00265DD6" w:rsidRPr="00EF5C10" w:rsidRDefault="00265DD6" w:rsidP="00265DD6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17F50F59" w14:textId="104B6010" w:rsidR="00265DD6" w:rsidRPr="00EF5C10" w:rsidRDefault="00265DD6" w:rsidP="00265DD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F5C10">
        <w:rPr>
          <w:rFonts w:ascii="Arial" w:hAnsi="Arial" w:cs="Arial"/>
          <w:sz w:val="24"/>
          <w:szCs w:val="24"/>
        </w:rPr>
        <w:t>INFORMACJA PRASOWA</w:t>
      </w:r>
    </w:p>
    <w:p w14:paraId="7AE33EED" w14:textId="77777777" w:rsidR="00265DD6" w:rsidRPr="00EF5C10" w:rsidRDefault="00265DD6" w:rsidP="00265DD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6B1043B" w14:textId="04F822F1" w:rsidR="00265DD6" w:rsidRPr="00EF5C10" w:rsidRDefault="00265DD6" w:rsidP="00265DD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F5C10">
        <w:rPr>
          <w:rFonts w:ascii="Arial" w:hAnsi="Arial" w:cs="Arial"/>
          <w:b/>
          <w:bCs/>
          <w:i/>
          <w:iCs/>
          <w:sz w:val="24"/>
          <w:szCs w:val="24"/>
        </w:rPr>
        <w:t xml:space="preserve">Podwójna </w:t>
      </w:r>
      <w:proofErr w:type="spellStart"/>
      <w:r w:rsidRPr="00EF5C10">
        <w:rPr>
          <w:rFonts w:ascii="Arial" w:hAnsi="Arial" w:cs="Arial"/>
          <w:b/>
          <w:bCs/>
          <w:i/>
          <w:iCs/>
          <w:sz w:val="24"/>
          <w:szCs w:val="24"/>
        </w:rPr>
        <w:t>koinonia</w:t>
      </w:r>
      <w:proofErr w:type="spellEnd"/>
      <w:r w:rsidRPr="00EF5C10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Pr="00EF5C10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Petro </w:t>
      </w:r>
      <w:proofErr w:type="spellStart"/>
      <w:r w:rsidRPr="00EF5C10">
        <w:rPr>
          <w:rStyle w:val="spellingerror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Balog</w:t>
      </w:r>
      <w:proofErr w:type="spellEnd"/>
      <w:r w:rsidRPr="00EF5C10">
        <w:rPr>
          <w:rStyle w:val="eop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="00096D46" w:rsidRPr="00EF5C10">
        <w:rPr>
          <w:rStyle w:val="eop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OP</w:t>
      </w:r>
    </w:p>
    <w:p w14:paraId="1FD4D5F0" w14:textId="06C969B4" w:rsidR="00DA0473" w:rsidRPr="00EF5C10" w:rsidRDefault="00DA0473" w:rsidP="00F445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5C10">
        <w:rPr>
          <w:rFonts w:ascii="Arial" w:hAnsi="Arial" w:cs="Arial"/>
          <w:sz w:val="24"/>
          <w:szCs w:val="24"/>
        </w:rPr>
        <w:t xml:space="preserve">Ta książka </w:t>
      </w:r>
      <w:r w:rsidR="006433BF" w:rsidRPr="00EF5C10">
        <w:rPr>
          <w:rFonts w:ascii="Arial" w:hAnsi="Arial" w:cs="Arial"/>
          <w:sz w:val="24"/>
          <w:szCs w:val="24"/>
        </w:rPr>
        <w:t xml:space="preserve">jest </w:t>
      </w:r>
      <w:r w:rsidRPr="00EF5C10">
        <w:rPr>
          <w:rFonts w:ascii="Arial" w:hAnsi="Arial" w:cs="Arial"/>
          <w:sz w:val="24"/>
          <w:szCs w:val="24"/>
        </w:rPr>
        <w:t>zapis</w:t>
      </w:r>
      <w:r w:rsidR="006433BF" w:rsidRPr="00EF5C10">
        <w:rPr>
          <w:rFonts w:ascii="Arial" w:hAnsi="Arial" w:cs="Arial"/>
          <w:sz w:val="24"/>
          <w:szCs w:val="24"/>
        </w:rPr>
        <w:t>em</w:t>
      </w:r>
      <w:r w:rsidRPr="00EF5C10">
        <w:rPr>
          <w:rFonts w:ascii="Arial" w:hAnsi="Arial" w:cs="Arial"/>
          <w:sz w:val="24"/>
          <w:szCs w:val="24"/>
        </w:rPr>
        <w:t xml:space="preserve"> pracy naukowej</w:t>
      </w:r>
      <w:r w:rsidR="000E4CF9" w:rsidRPr="00EF5C10">
        <w:rPr>
          <w:rFonts w:ascii="Arial" w:hAnsi="Arial" w:cs="Arial"/>
          <w:sz w:val="24"/>
          <w:szCs w:val="24"/>
        </w:rPr>
        <w:t>, którą</w:t>
      </w:r>
      <w:r w:rsidR="00D71151" w:rsidRPr="00EF5C10">
        <w:rPr>
          <w:rFonts w:ascii="Arial" w:hAnsi="Arial" w:cs="Arial"/>
          <w:sz w:val="24"/>
          <w:szCs w:val="24"/>
        </w:rPr>
        <w:t xml:space="preserve"> </w:t>
      </w:r>
      <w:r w:rsidR="000E4CF9" w:rsidRPr="00EF5C10">
        <w:rPr>
          <w:rFonts w:ascii="Arial" w:hAnsi="Arial" w:cs="Arial"/>
          <w:sz w:val="24"/>
          <w:szCs w:val="24"/>
        </w:rPr>
        <w:t xml:space="preserve">można nazwać </w:t>
      </w:r>
      <w:r w:rsidR="00D71151" w:rsidRPr="00EF5C10">
        <w:rPr>
          <w:rFonts w:ascii="Arial" w:hAnsi="Arial" w:cs="Arial"/>
          <w:sz w:val="24"/>
          <w:szCs w:val="24"/>
        </w:rPr>
        <w:t>„teologicznym marzeniem”</w:t>
      </w:r>
      <w:r w:rsidR="000E4CF9" w:rsidRPr="00EF5C10">
        <w:rPr>
          <w:rFonts w:ascii="Arial" w:hAnsi="Arial" w:cs="Arial"/>
          <w:sz w:val="24"/>
          <w:szCs w:val="24"/>
        </w:rPr>
        <w:t xml:space="preserve">. </w:t>
      </w:r>
      <w:r w:rsidR="00E26912" w:rsidRPr="00EF5C10">
        <w:rPr>
          <w:rFonts w:ascii="Arial" w:hAnsi="Arial" w:cs="Arial"/>
          <w:sz w:val="24"/>
          <w:szCs w:val="24"/>
        </w:rPr>
        <w:t xml:space="preserve">Marzeniem </w:t>
      </w:r>
      <w:r w:rsidR="00D63797" w:rsidRPr="00EF5C10">
        <w:rPr>
          <w:rFonts w:ascii="Arial" w:hAnsi="Arial" w:cs="Arial"/>
          <w:sz w:val="24"/>
          <w:szCs w:val="24"/>
        </w:rPr>
        <w:t>rozwiniętym</w:t>
      </w:r>
      <w:r w:rsidR="001408BB" w:rsidRPr="00EF5C10">
        <w:rPr>
          <w:rFonts w:ascii="Arial" w:hAnsi="Arial" w:cs="Arial"/>
          <w:sz w:val="24"/>
          <w:szCs w:val="24"/>
        </w:rPr>
        <w:t xml:space="preserve"> i</w:t>
      </w:r>
      <w:r w:rsidR="00D63797" w:rsidRPr="00EF5C10">
        <w:rPr>
          <w:rFonts w:ascii="Arial" w:hAnsi="Arial" w:cs="Arial"/>
          <w:sz w:val="24"/>
          <w:szCs w:val="24"/>
        </w:rPr>
        <w:t xml:space="preserve"> uzasadnionym naukowo </w:t>
      </w:r>
      <w:r w:rsidR="001408BB" w:rsidRPr="00EF5C10">
        <w:rPr>
          <w:rFonts w:ascii="Arial" w:hAnsi="Arial" w:cs="Arial"/>
          <w:sz w:val="24"/>
          <w:szCs w:val="24"/>
        </w:rPr>
        <w:t>oraz</w:t>
      </w:r>
      <w:r w:rsidR="00D63797" w:rsidRPr="00EF5C10">
        <w:rPr>
          <w:rFonts w:ascii="Arial" w:hAnsi="Arial" w:cs="Arial"/>
          <w:sz w:val="24"/>
          <w:szCs w:val="24"/>
        </w:rPr>
        <w:t xml:space="preserve"> odsłaniającym złożoną </w:t>
      </w:r>
      <w:r w:rsidR="00F57D73" w:rsidRPr="00EF5C10">
        <w:rPr>
          <w:rFonts w:ascii="Arial" w:hAnsi="Arial" w:cs="Arial"/>
          <w:sz w:val="24"/>
          <w:szCs w:val="24"/>
        </w:rPr>
        <w:t>historię i teraźniejszość</w:t>
      </w:r>
      <w:r w:rsidR="00765AA5" w:rsidRPr="00EF5C10">
        <w:rPr>
          <w:rFonts w:ascii="Arial" w:hAnsi="Arial" w:cs="Arial"/>
          <w:sz w:val="24"/>
          <w:szCs w:val="24"/>
        </w:rPr>
        <w:t xml:space="preserve"> chrześcijaństwa w Ukrainie</w:t>
      </w:r>
      <w:r w:rsidR="008F43D8" w:rsidRPr="00EF5C10">
        <w:rPr>
          <w:rFonts w:ascii="Arial" w:hAnsi="Arial" w:cs="Arial"/>
          <w:sz w:val="24"/>
          <w:szCs w:val="24"/>
        </w:rPr>
        <w:t>, a jednocześnie</w:t>
      </w:r>
      <w:r w:rsidR="006433BF" w:rsidRPr="00EF5C10">
        <w:rPr>
          <w:rFonts w:ascii="Arial" w:hAnsi="Arial" w:cs="Arial"/>
          <w:sz w:val="24"/>
          <w:szCs w:val="24"/>
        </w:rPr>
        <w:t xml:space="preserve"> –</w:t>
      </w:r>
      <w:r w:rsidR="008F43D8" w:rsidRPr="00EF5C10">
        <w:rPr>
          <w:rFonts w:ascii="Arial" w:hAnsi="Arial" w:cs="Arial"/>
          <w:sz w:val="24"/>
          <w:szCs w:val="24"/>
        </w:rPr>
        <w:t xml:space="preserve"> jak to bywa z marzeniami</w:t>
      </w:r>
      <w:r w:rsidR="006433BF" w:rsidRPr="00EF5C10">
        <w:rPr>
          <w:rFonts w:ascii="Arial" w:hAnsi="Arial" w:cs="Arial"/>
          <w:sz w:val="24"/>
          <w:szCs w:val="24"/>
        </w:rPr>
        <w:t>:</w:t>
      </w:r>
      <w:r w:rsidR="006B31AB" w:rsidRPr="00EF5C10">
        <w:rPr>
          <w:rFonts w:ascii="Arial" w:hAnsi="Arial" w:cs="Arial"/>
          <w:sz w:val="24"/>
          <w:szCs w:val="24"/>
        </w:rPr>
        <w:t xml:space="preserve"> trudnym</w:t>
      </w:r>
      <w:r w:rsidR="008F43D8" w:rsidRPr="00EF5C10">
        <w:rPr>
          <w:rFonts w:ascii="Arial" w:hAnsi="Arial" w:cs="Arial"/>
          <w:sz w:val="24"/>
          <w:szCs w:val="24"/>
        </w:rPr>
        <w:t xml:space="preserve"> do zrealizowania</w:t>
      </w:r>
      <w:r w:rsidR="0009734A" w:rsidRPr="00EF5C10">
        <w:rPr>
          <w:rFonts w:ascii="Arial" w:hAnsi="Arial" w:cs="Arial"/>
          <w:sz w:val="24"/>
          <w:szCs w:val="24"/>
        </w:rPr>
        <w:t xml:space="preserve"> i rodzącym pytania, czy w ogóle jest to możliwe</w:t>
      </w:r>
      <w:r w:rsidR="00F57D73" w:rsidRPr="00EF5C10">
        <w:rPr>
          <w:rFonts w:ascii="Arial" w:hAnsi="Arial" w:cs="Arial"/>
          <w:sz w:val="24"/>
          <w:szCs w:val="24"/>
        </w:rPr>
        <w:t>.</w:t>
      </w:r>
      <w:r w:rsidR="00B3711D" w:rsidRPr="00EF5C10">
        <w:rPr>
          <w:rFonts w:ascii="Arial" w:hAnsi="Arial" w:cs="Arial"/>
          <w:sz w:val="24"/>
          <w:szCs w:val="24"/>
        </w:rPr>
        <w:t xml:space="preserve"> </w:t>
      </w:r>
      <w:r w:rsidR="0082600E" w:rsidRPr="00EF5C10">
        <w:rPr>
          <w:rFonts w:ascii="Arial" w:hAnsi="Arial" w:cs="Arial"/>
          <w:sz w:val="24"/>
          <w:szCs w:val="24"/>
        </w:rPr>
        <w:t>Było tak już w momencie, gdy powstawała, a</w:t>
      </w:r>
      <w:r w:rsidR="005D1279" w:rsidRPr="00EF5C10">
        <w:rPr>
          <w:rFonts w:ascii="Arial" w:hAnsi="Arial" w:cs="Arial"/>
          <w:sz w:val="24"/>
          <w:szCs w:val="24"/>
        </w:rPr>
        <w:t xml:space="preserve"> dziś jest tak tym bardziej, ponieważ pomiędzy </w:t>
      </w:r>
      <w:r w:rsidR="00C51FB7" w:rsidRPr="00EF5C10">
        <w:rPr>
          <w:rFonts w:ascii="Arial" w:hAnsi="Arial" w:cs="Arial"/>
          <w:sz w:val="24"/>
          <w:szCs w:val="24"/>
        </w:rPr>
        <w:t xml:space="preserve">jej </w:t>
      </w:r>
      <w:r w:rsidR="00504705" w:rsidRPr="00EF5C10">
        <w:rPr>
          <w:rFonts w:ascii="Arial" w:hAnsi="Arial" w:cs="Arial"/>
          <w:sz w:val="24"/>
          <w:szCs w:val="24"/>
        </w:rPr>
        <w:t>napisani</w:t>
      </w:r>
      <w:r w:rsidR="00E170B7" w:rsidRPr="00EF5C10">
        <w:rPr>
          <w:rFonts w:ascii="Arial" w:hAnsi="Arial" w:cs="Arial"/>
          <w:sz w:val="24"/>
          <w:szCs w:val="24"/>
        </w:rPr>
        <w:t>em</w:t>
      </w:r>
      <w:r w:rsidR="00504705" w:rsidRPr="00EF5C10">
        <w:rPr>
          <w:rFonts w:ascii="Arial" w:hAnsi="Arial" w:cs="Arial"/>
          <w:sz w:val="24"/>
          <w:szCs w:val="24"/>
        </w:rPr>
        <w:t xml:space="preserve"> </w:t>
      </w:r>
      <w:r w:rsidR="00C51FB7" w:rsidRPr="00EF5C10">
        <w:rPr>
          <w:rFonts w:ascii="Arial" w:hAnsi="Arial" w:cs="Arial"/>
          <w:sz w:val="24"/>
          <w:szCs w:val="24"/>
        </w:rPr>
        <w:t xml:space="preserve">a wydaniem historia </w:t>
      </w:r>
      <w:r w:rsidR="00CE360E" w:rsidRPr="00EF5C10">
        <w:rPr>
          <w:rFonts w:ascii="Arial" w:hAnsi="Arial" w:cs="Arial"/>
          <w:sz w:val="24"/>
          <w:szCs w:val="24"/>
        </w:rPr>
        <w:t>dramatycznie przyspieszyła</w:t>
      </w:r>
      <w:r w:rsidR="00E170B7" w:rsidRPr="00EF5C10">
        <w:rPr>
          <w:rFonts w:ascii="Arial" w:hAnsi="Arial" w:cs="Arial"/>
          <w:sz w:val="24"/>
          <w:szCs w:val="24"/>
        </w:rPr>
        <w:t xml:space="preserve"> w momencie agresji Rosji na Ukrainę.</w:t>
      </w:r>
      <w:r w:rsidR="00451A9B" w:rsidRPr="00EF5C10">
        <w:rPr>
          <w:rFonts w:ascii="Arial" w:hAnsi="Arial" w:cs="Arial"/>
          <w:sz w:val="24"/>
          <w:szCs w:val="24"/>
        </w:rPr>
        <w:t xml:space="preserve"> </w:t>
      </w:r>
    </w:p>
    <w:p w14:paraId="531DC7C8" w14:textId="77777777" w:rsidR="00645175" w:rsidRPr="00EF5C10" w:rsidRDefault="00645175" w:rsidP="006451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5C10">
        <w:rPr>
          <w:rFonts w:ascii="Arial" w:hAnsi="Arial" w:cs="Arial"/>
          <w:sz w:val="24"/>
          <w:szCs w:val="24"/>
        </w:rPr>
        <w:t xml:space="preserve">„Podwójna </w:t>
      </w:r>
      <w:proofErr w:type="spellStart"/>
      <w:r w:rsidRPr="00EF5C10">
        <w:rPr>
          <w:rFonts w:ascii="Arial" w:hAnsi="Arial" w:cs="Arial"/>
          <w:i/>
          <w:iCs/>
          <w:sz w:val="24"/>
          <w:szCs w:val="24"/>
        </w:rPr>
        <w:t>koinonia</w:t>
      </w:r>
      <w:proofErr w:type="spellEnd"/>
      <w:r w:rsidRPr="00EF5C10">
        <w:rPr>
          <w:rFonts w:ascii="Arial" w:hAnsi="Arial" w:cs="Arial"/>
          <w:sz w:val="24"/>
          <w:szCs w:val="24"/>
        </w:rPr>
        <w:t>” podejmuje i przybliża czytelnikowi projekt powstały wśród duchownych greckokatolickich Ukrainy, mający na celu przywrócenie jedności pomiędzy Kościołami na Ukrainie: katolickim obrządku bizantyjskiego i prawosławnymi – przy jednoczesnym trwaniu we wspólnocie ze Stolicą Piotrową.</w:t>
      </w:r>
    </w:p>
    <w:p w14:paraId="6CE8751E" w14:textId="0DC4D4A0" w:rsidR="005F645C" w:rsidRPr="00EF5C10" w:rsidRDefault="005E119B" w:rsidP="00F445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5C10">
        <w:rPr>
          <w:rFonts w:ascii="Arial" w:hAnsi="Arial" w:cs="Arial"/>
          <w:sz w:val="24"/>
          <w:szCs w:val="24"/>
        </w:rPr>
        <w:t>Tytułowa „p</w:t>
      </w:r>
      <w:r w:rsidR="000036A4" w:rsidRPr="00EF5C10">
        <w:rPr>
          <w:rFonts w:ascii="Arial" w:hAnsi="Arial" w:cs="Arial"/>
          <w:sz w:val="24"/>
          <w:szCs w:val="24"/>
        </w:rPr>
        <w:t>odwójna</w:t>
      </w:r>
      <w:r w:rsidRPr="00EF5C10">
        <w:rPr>
          <w:rFonts w:ascii="Arial" w:hAnsi="Arial" w:cs="Arial"/>
          <w:sz w:val="24"/>
          <w:szCs w:val="24"/>
        </w:rPr>
        <w:t xml:space="preserve"> wspólnota” (gr.</w:t>
      </w:r>
      <w:r w:rsidR="000036A4" w:rsidRPr="00EF5C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36A4" w:rsidRPr="00EF5C10">
        <w:rPr>
          <w:rFonts w:ascii="Arial" w:hAnsi="Arial" w:cs="Arial"/>
          <w:i/>
          <w:iCs/>
          <w:sz w:val="24"/>
          <w:szCs w:val="24"/>
        </w:rPr>
        <w:t>koinonia</w:t>
      </w:r>
      <w:proofErr w:type="spellEnd"/>
      <w:r w:rsidR="000036A4" w:rsidRPr="00EF5C10">
        <w:rPr>
          <w:rFonts w:ascii="Arial" w:hAnsi="Arial" w:cs="Arial"/>
          <w:sz w:val="24"/>
          <w:szCs w:val="24"/>
        </w:rPr>
        <w:t xml:space="preserve">, </w:t>
      </w:r>
      <w:r w:rsidRPr="00EF5C10">
        <w:rPr>
          <w:rFonts w:ascii="Arial" w:hAnsi="Arial" w:cs="Arial"/>
          <w:sz w:val="24"/>
          <w:szCs w:val="24"/>
        </w:rPr>
        <w:t xml:space="preserve">łac. </w:t>
      </w:r>
      <w:proofErr w:type="spellStart"/>
      <w:r w:rsidRPr="00EF5C10">
        <w:rPr>
          <w:rFonts w:ascii="Arial" w:hAnsi="Arial" w:cs="Arial"/>
          <w:i/>
          <w:iCs/>
          <w:sz w:val="24"/>
          <w:szCs w:val="24"/>
        </w:rPr>
        <w:t>communio</w:t>
      </w:r>
      <w:proofErr w:type="spellEnd"/>
      <w:r w:rsidRPr="00EF5C10">
        <w:rPr>
          <w:rFonts w:ascii="Arial" w:hAnsi="Arial" w:cs="Arial"/>
          <w:sz w:val="24"/>
          <w:szCs w:val="24"/>
        </w:rPr>
        <w:t>)</w:t>
      </w:r>
      <w:r w:rsidR="005F645C" w:rsidRPr="00EF5C10">
        <w:rPr>
          <w:rFonts w:ascii="Arial" w:hAnsi="Arial" w:cs="Arial"/>
          <w:sz w:val="24"/>
          <w:szCs w:val="24"/>
        </w:rPr>
        <w:t xml:space="preserve"> </w:t>
      </w:r>
      <w:r w:rsidR="00556797" w:rsidRPr="00EF5C10">
        <w:rPr>
          <w:rFonts w:ascii="Arial" w:hAnsi="Arial" w:cs="Arial"/>
          <w:sz w:val="24"/>
          <w:szCs w:val="24"/>
        </w:rPr>
        <w:t xml:space="preserve">oznacza </w:t>
      </w:r>
      <w:r w:rsidR="00AC3DDB" w:rsidRPr="00EF5C10">
        <w:rPr>
          <w:rFonts w:ascii="Arial" w:hAnsi="Arial" w:cs="Arial"/>
          <w:sz w:val="24"/>
          <w:szCs w:val="24"/>
        </w:rPr>
        <w:t xml:space="preserve">więc zachowanie łączności </w:t>
      </w:r>
      <w:r w:rsidR="00250A51" w:rsidRPr="00EF5C10">
        <w:rPr>
          <w:rFonts w:ascii="Arial" w:hAnsi="Arial" w:cs="Arial"/>
          <w:sz w:val="24"/>
          <w:szCs w:val="24"/>
        </w:rPr>
        <w:t>da</w:t>
      </w:r>
      <w:r w:rsidR="00765741" w:rsidRPr="00EF5C10">
        <w:rPr>
          <w:rFonts w:ascii="Arial" w:hAnsi="Arial" w:cs="Arial"/>
          <w:sz w:val="24"/>
          <w:szCs w:val="24"/>
        </w:rPr>
        <w:t xml:space="preserve">nego Kościoła </w:t>
      </w:r>
      <w:r w:rsidR="00AC3DDB" w:rsidRPr="00EF5C10">
        <w:rPr>
          <w:rFonts w:ascii="Arial" w:hAnsi="Arial" w:cs="Arial"/>
          <w:sz w:val="24"/>
          <w:szCs w:val="24"/>
        </w:rPr>
        <w:t xml:space="preserve">jednocześnie z Rzymem i </w:t>
      </w:r>
      <w:r w:rsidR="00765741" w:rsidRPr="00EF5C10">
        <w:rPr>
          <w:rFonts w:ascii="Arial" w:hAnsi="Arial" w:cs="Arial"/>
          <w:sz w:val="24"/>
          <w:szCs w:val="24"/>
        </w:rPr>
        <w:t xml:space="preserve">patriarchatem </w:t>
      </w:r>
      <w:r w:rsidR="00AC3DDB" w:rsidRPr="00EF5C10">
        <w:rPr>
          <w:rFonts w:ascii="Arial" w:hAnsi="Arial" w:cs="Arial"/>
          <w:sz w:val="24"/>
          <w:szCs w:val="24"/>
        </w:rPr>
        <w:t>Konstantynopol</w:t>
      </w:r>
      <w:r w:rsidR="00765741" w:rsidRPr="00EF5C10">
        <w:rPr>
          <w:rFonts w:ascii="Arial" w:hAnsi="Arial" w:cs="Arial"/>
          <w:sz w:val="24"/>
          <w:szCs w:val="24"/>
        </w:rPr>
        <w:t>a</w:t>
      </w:r>
      <w:r w:rsidR="0065599D" w:rsidRPr="00EF5C10">
        <w:rPr>
          <w:rFonts w:ascii="Arial" w:hAnsi="Arial" w:cs="Arial"/>
          <w:sz w:val="24"/>
          <w:szCs w:val="24"/>
        </w:rPr>
        <w:t xml:space="preserve"> lub</w:t>
      </w:r>
      <w:r w:rsidR="00765741" w:rsidRPr="00EF5C10">
        <w:rPr>
          <w:rFonts w:ascii="Arial" w:hAnsi="Arial" w:cs="Arial"/>
          <w:sz w:val="24"/>
          <w:szCs w:val="24"/>
        </w:rPr>
        <w:t xml:space="preserve"> Moskwy</w:t>
      </w:r>
      <w:r w:rsidR="00AC3DDB" w:rsidRPr="00EF5C10">
        <w:rPr>
          <w:rFonts w:ascii="Arial" w:hAnsi="Arial" w:cs="Arial"/>
          <w:sz w:val="24"/>
          <w:szCs w:val="24"/>
        </w:rPr>
        <w:t xml:space="preserve">. </w:t>
      </w:r>
    </w:p>
    <w:p w14:paraId="00110899" w14:textId="3535CE88" w:rsidR="00CC127C" w:rsidRPr="00EF5C10" w:rsidRDefault="00CC127C" w:rsidP="00F445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5C10">
        <w:rPr>
          <w:rFonts w:ascii="Arial" w:hAnsi="Arial" w:cs="Arial"/>
          <w:sz w:val="24"/>
          <w:szCs w:val="24"/>
        </w:rPr>
        <w:t xml:space="preserve">Petro </w:t>
      </w:r>
      <w:proofErr w:type="spellStart"/>
      <w:r w:rsidRPr="00EF5C10">
        <w:rPr>
          <w:rFonts w:ascii="Arial" w:hAnsi="Arial" w:cs="Arial"/>
          <w:sz w:val="24"/>
          <w:szCs w:val="24"/>
        </w:rPr>
        <w:t>Balog</w:t>
      </w:r>
      <w:proofErr w:type="spellEnd"/>
      <w:r w:rsidRPr="00EF5C10">
        <w:rPr>
          <w:rFonts w:ascii="Arial" w:hAnsi="Arial" w:cs="Arial"/>
          <w:sz w:val="24"/>
          <w:szCs w:val="24"/>
        </w:rPr>
        <w:t xml:space="preserve"> OP kreśli szczegółowe tło historyczne, </w:t>
      </w:r>
      <w:r w:rsidR="008C71B3" w:rsidRPr="00EF5C10">
        <w:rPr>
          <w:rFonts w:ascii="Arial" w:hAnsi="Arial" w:cs="Arial"/>
          <w:sz w:val="24"/>
          <w:szCs w:val="24"/>
        </w:rPr>
        <w:t xml:space="preserve">pisząc o różnych </w:t>
      </w:r>
      <w:r w:rsidRPr="00EF5C10">
        <w:rPr>
          <w:rFonts w:ascii="Arial" w:hAnsi="Arial" w:cs="Arial"/>
          <w:sz w:val="24"/>
          <w:szCs w:val="24"/>
        </w:rPr>
        <w:t>projektach zjednoczeniowych Kościoła</w:t>
      </w:r>
      <w:r w:rsidR="00271933" w:rsidRPr="00EF5C10">
        <w:rPr>
          <w:rFonts w:ascii="Arial" w:hAnsi="Arial" w:cs="Arial"/>
          <w:sz w:val="24"/>
          <w:szCs w:val="24"/>
        </w:rPr>
        <w:t xml:space="preserve"> w Ukrainie</w:t>
      </w:r>
      <w:r w:rsidRPr="00EF5C10">
        <w:rPr>
          <w:rFonts w:ascii="Arial" w:hAnsi="Arial" w:cs="Arial"/>
          <w:sz w:val="24"/>
          <w:szCs w:val="24"/>
        </w:rPr>
        <w:t xml:space="preserve">. Przybliża przyczyny </w:t>
      </w:r>
      <w:r w:rsidR="005D60B1" w:rsidRPr="00EF5C10">
        <w:rPr>
          <w:rFonts w:ascii="Arial" w:hAnsi="Arial" w:cs="Arial"/>
          <w:sz w:val="24"/>
          <w:szCs w:val="24"/>
        </w:rPr>
        <w:t xml:space="preserve">zaistniałego </w:t>
      </w:r>
      <w:r w:rsidR="007752E9" w:rsidRPr="00EF5C10">
        <w:rPr>
          <w:rFonts w:ascii="Arial" w:hAnsi="Arial" w:cs="Arial"/>
          <w:sz w:val="24"/>
          <w:szCs w:val="24"/>
        </w:rPr>
        <w:t xml:space="preserve">w Kościele </w:t>
      </w:r>
      <w:r w:rsidR="005E2BE2" w:rsidRPr="00EF5C10">
        <w:rPr>
          <w:rFonts w:ascii="Arial" w:hAnsi="Arial" w:cs="Arial"/>
          <w:sz w:val="24"/>
          <w:szCs w:val="24"/>
        </w:rPr>
        <w:t xml:space="preserve">rozłamu, wynikające zeń konsekwencje teologiczne, </w:t>
      </w:r>
      <w:r w:rsidR="00F44587" w:rsidRPr="00EF5C10">
        <w:rPr>
          <w:rFonts w:ascii="Arial" w:hAnsi="Arial" w:cs="Arial"/>
          <w:sz w:val="24"/>
          <w:szCs w:val="24"/>
        </w:rPr>
        <w:t>jurysdykcyjne</w:t>
      </w:r>
      <w:r w:rsidR="005E2BE2" w:rsidRPr="00EF5C10">
        <w:rPr>
          <w:rFonts w:ascii="Arial" w:hAnsi="Arial" w:cs="Arial"/>
          <w:sz w:val="24"/>
          <w:szCs w:val="24"/>
        </w:rPr>
        <w:t xml:space="preserve"> i społeczne</w:t>
      </w:r>
      <w:r w:rsidR="007F08A9" w:rsidRPr="00EF5C10">
        <w:rPr>
          <w:rFonts w:ascii="Arial" w:hAnsi="Arial" w:cs="Arial"/>
          <w:sz w:val="24"/>
          <w:szCs w:val="24"/>
        </w:rPr>
        <w:t>. S</w:t>
      </w:r>
      <w:r w:rsidR="005E2BE2" w:rsidRPr="00EF5C10">
        <w:rPr>
          <w:rFonts w:ascii="Arial" w:hAnsi="Arial" w:cs="Arial"/>
          <w:sz w:val="24"/>
          <w:szCs w:val="24"/>
        </w:rPr>
        <w:t xml:space="preserve">ięga do aktów prawnych oraz korespondencji inicjatorów działań pojednawczych – metropolitów kijowskich, zwłaszcza </w:t>
      </w:r>
      <w:r w:rsidR="00F44587" w:rsidRPr="00EF5C10">
        <w:rPr>
          <w:rFonts w:ascii="Arial" w:hAnsi="Arial" w:cs="Arial"/>
          <w:sz w:val="24"/>
          <w:szCs w:val="24"/>
        </w:rPr>
        <w:t xml:space="preserve">Piotra </w:t>
      </w:r>
      <w:proofErr w:type="spellStart"/>
      <w:r w:rsidR="00F44587" w:rsidRPr="00EF5C10">
        <w:rPr>
          <w:rFonts w:ascii="Arial" w:hAnsi="Arial" w:cs="Arial"/>
          <w:sz w:val="24"/>
          <w:szCs w:val="24"/>
        </w:rPr>
        <w:t>Mohyły</w:t>
      </w:r>
      <w:proofErr w:type="spellEnd"/>
      <w:r w:rsidR="00AE324A" w:rsidRPr="00EF5C10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AE324A" w:rsidRPr="00EF5C10">
        <w:rPr>
          <w:rFonts w:ascii="Arial" w:hAnsi="Arial" w:cs="Arial"/>
          <w:sz w:val="24"/>
          <w:szCs w:val="24"/>
        </w:rPr>
        <w:t>Weliamina</w:t>
      </w:r>
      <w:proofErr w:type="spellEnd"/>
      <w:r w:rsidR="00AE324A" w:rsidRPr="00EF5C10">
        <w:rPr>
          <w:rFonts w:ascii="Arial" w:hAnsi="Arial" w:cs="Arial"/>
          <w:sz w:val="24"/>
          <w:szCs w:val="24"/>
        </w:rPr>
        <w:t xml:space="preserve"> Ruckiego</w:t>
      </w:r>
      <w:r w:rsidR="0096317E" w:rsidRPr="00EF5C10">
        <w:rPr>
          <w:rFonts w:ascii="Arial" w:hAnsi="Arial" w:cs="Arial"/>
          <w:sz w:val="24"/>
          <w:szCs w:val="24"/>
        </w:rPr>
        <w:t xml:space="preserve"> oraz metropolitów lwowskich:</w:t>
      </w:r>
      <w:r w:rsidR="00F44587" w:rsidRPr="00EF5C10">
        <w:rPr>
          <w:rFonts w:ascii="Arial" w:hAnsi="Arial" w:cs="Arial"/>
          <w:sz w:val="24"/>
          <w:szCs w:val="24"/>
        </w:rPr>
        <w:t xml:space="preserve"> </w:t>
      </w:r>
      <w:r w:rsidR="005E2BE2" w:rsidRPr="00EF5C10">
        <w:rPr>
          <w:rFonts w:ascii="Arial" w:hAnsi="Arial" w:cs="Arial"/>
          <w:sz w:val="24"/>
          <w:szCs w:val="24"/>
        </w:rPr>
        <w:t xml:space="preserve">Andrzeja Szeptyckiego, Józefa </w:t>
      </w:r>
      <w:proofErr w:type="spellStart"/>
      <w:r w:rsidR="005E2BE2" w:rsidRPr="00EF5C10">
        <w:rPr>
          <w:rFonts w:ascii="Arial" w:hAnsi="Arial" w:cs="Arial"/>
          <w:sz w:val="24"/>
          <w:szCs w:val="24"/>
        </w:rPr>
        <w:t>Slipego</w:t>
      </w:r>
      <w:proofErr w:type="spellEnd"/>
      <w:r w:rsidR="00F44587" w:rsidRPr="00EF5C10">
        <w:rPr>
          <w:rFonts w:ascii="Arial" w:hAnsi="Arial" w:cs="Arial"/>
          <w:sz w:val="24"/>
          <w:szCs w:val="24"/>
        </w:rPr>
        <w:t xml:space="preserve"> czy</w:t>
      </w:r>
      <w:r w:rsidR="005E2BE2" w:rsidRPr="00EF5C10">
        <w:rPr>
          <w:rFonts w:ascii="Arial" w:hAnsi="Arial" w:cs="Arial"/>
          <w:sz w:val="24"/>
          <w:szCs w:val="24"/>
        </w:rPr>
        <w:t xml:space="preserve"> Mirosława Iwana </w:t>
      </w:r>
      <w:proofErr w:type="spellStart"/>
      <w:r w:rsidR="005E2BE2" w:rsidRPr="00EF5C10">
        <w:rPr>
          <w:rFonts w:ascii="Arial" w:hAnsi="Arial" w:cs="Arial"/>
          <w:sz w:val="24"/>
          <w:szCs w:val="24"/>
        </w:rPr>
        <w:t>Lubacziwskiego</w:t>
      </w:r>
      <w:proofErr w:type="spellEnd"/>
      <w:r w:rsidR="005E2BE2" w:rsidRPr="00EF5C10">
        <w:rPr>
          <w:rFonts w:ascii="Arial" w:hAnsi="Arial" w:cs="Arial"/>
          <w:sz w:val="24"/>
          <w:szCs w:val="24"/>
        </w:rPr>
        <w:t xml:space="preserve">. </w:t>
      </w:r>
      <w:r w:rsidR="00A73C1A" w:rsidRPr="00EF5C10">
        <w:rPr>
          <w:rFonts w:ascii="Arial" w:hAnsi="Arial" w:cs="Arial"/>
          <w:sz w:val="24"/>
          <w:szCs w:val="24"/>
        </w:rPr>
        <w:t>I</w:t>
      </w:r>
      <w:r w:rsidR="005E2BE2" w:rsidRPr="00EF5C10">
        <w:rPr>
          <w:rFonts w:ascii="Arial" w:hAnsi="Arial" w:cs="Arial"/>
          <w:sz w:val="24"/>
          <w:szCs w:val="24"/>
        </w:rPr>
        <w:t>dea podwójnej komunii pomiędzy U</w:t>
      </w:r>
      <w:r w:rsidR="002E749E" w:rsidRPr="00EF5C10">
        <w:rPr>
          <w:rFonts w:ascii="Arial" w:hAnsi="Arial" w:cs="Arial"/>
          <w:sz w:val="24"/>
          <w:szCs w:val="24"/>
        </w:rPr>
        <w:t xml:space="preserve">kraińskim </w:t>
      </w:r>
      <w:r w:rsidR="005E2BE2" w:rsidRPr="00EF5C10">
        <w:rPr>
          <w:rFonts w:ascii="Arial" w:hAnsi="Arial" w:cs="Arial"/>
          <w:sz w:val="24"/>
          <w:szCs w:val="24"/>
        </w:rPr>
        <w:t>K</w:t>
      </w:r>
      <w:r w:rsidR="002E749E" w:rsidRPr="00EF5C10">
        <w:rPr>
          <w:rFonts w:ascii="Arial" w:hAnsi="Arial" w:cs="Arial"/>
          <w:sz w:val="24"/>
          <w:szCs w:val="24"/>
        </w:rPr>
        <w:t xml:space="preserve">ościołem </w:t>
      </w:r>
      <w:r w:rsidR="005E2BE2" w:rsidRPr="00EF5C10">
        <w:rPr>
          <w:rFonts w:ascii="Arial" w:hAnsi="Arial" w:cs="Arial"/>
          <w:sz w:val="24"/>
          <w:szCs w:val="24"/>
        </w:rPr>
        <w:t>G</w:t>
      </w:r>
      <w:r w:rsidR="002E749E" w:rsidRPr="00EF5C10">
        <w:rPr>
          <w:rFonts w:ascii="Arial" w:hAnsi="Arial" w:cs="Arial"/>
          <w:sz w:val="24"/>
          <w:szCs w:val="24"/>
        </w:rPr>
        <w:t>reckokatolickim</w:t>
      </w:r>
      <w:r w:rsidR="005E2BE2" w:rsidRPr="00EF5C10">
        <w:rPr>
          <w:rFonts w:ascii="Arial" w:hAnsi="Arial" w:cs="Arial"/>
          <w:sz w:val="24"/>
          <w:szCs w:val="24"/>
        </w:rPr>
        <w:t xml:space="preserve"> a Kościołem rzymskokatolickim i Kościołem prawosławnym </w:t>
      </w:r>
      <w:r w:rsidR="00A73C1A" w:rsidRPr="00EF5C10">
        <w:rPr>
          <w:rFonts w:ascii="Arial" w:hAnsi="Arial" w:cs="Arial"/>
          <w:sz w:val="24"/>
          <w:szCs w:val="24"/>
        </w:rPr>
        <w:t xml:space="preserve">zostaje przedstawiona jako wizja zgodna </w:t>
      </w:r>
      <w:r w:rsidR="005E2BE2" w:rsidRPr="00EF5C10">
        <w:rPr>
          <w:rFonts w:ascii="Arial" w:hAnsi="Arial" w:cs="Arial"/>
          <w:sz w:val="24"/>
          <w:szCs w:val="24"/>
        </w:rPr>
        <w:t xml:space="preserve">z duchem </w:t>
      </w:r>
      <w:r w:rsidR="005F6249" w:rsidRPr="00EF5C10">
        <w:rPr>
          <w:rFonts w:ascii="Arial" w:hAnsi="Arial" w:cs="Arial"/>
          <w:sz w:val="24"/>
          <w:szCs w:val="24"/>
        </w:rPr>
        <w:t>początków</w:t>
      </w:r>
      <w:r w:rsidR="005E2BE2" w:rsidRPr="00EF5C10">
        <w:rPr>
          <w:rFonts w:ascii="Arial" w:hAnsi="Arial" w:cs="Arial"/>
          <w:sz w:val="24"/>
          <w:szCs w:val="24"/>
        </w:rPr>
        <w:t xml:space="preserve"> chrześcijaństwa. </w:t>
      </w:r>
      <w:r w:rsidR="00003DC2" w:rsidRPr="00EF5C10">
        <w:rPr>
          <w:rFonts w:ascii="Arial" w:hAnsi="Arial" w:cs="Arial"/>
          <w:sz w:val="24"/>
          <w:szCs w:val="24"/>
        </w:rPr>
        <w:t>I m</w:t>
      </w:r>
      <w:r w:rsidR="005E2BE2" w:rsidRPr="00EF5C10">
        <w:rPr>
          <w:rFonts w:ascii="Arial" w:hAnsi="Arial" w:cs="Arial"/>
          <w:sz w:val="24"/>
          <w:szCs w:val="24"/>
        </w:rPr>
        <w:t>imo, iż dotąd nie doszło do je</w:t>
      </w:r>
      <w:r w:rsidR="00003DC2" w:rsidRPr="00EF5C10">
        <w:rPr>
          <w:rFonts w:ascii="Arial" w:hAnsi="Arial" w:cs="Arial"/>
          <w:sz w:val="24"/>
          <w:szCs w:val="24"/>
        </w:rPr>
        <w:t>j</w:t>
      </w:r>
      <w:r w:rsidR="005E2BE2" w:rsidRPr="00EF5C10">
        <w:rPr>
          <w:rFonts w:ascii="Arial" w:hAnsi="Arial" w:cs="Arial"/>
          <w:sz w:val="24"/>
          <w:szCs w:val="24"/>
        </w:rPr>
        <w:t xml:space="preserve"> realizacji, </w:t>
      </w:r>
      <w:r w:rsidR="0099204D" w:rsidRPr="00EF5C10">
        <w:rPr>
          <w:rFonts w:ascii="Arial" w:hAnsi="Arial" w:cs="Arial"/>
          <w:sz w:val="24"/>
          <w:szCs w:val="24"/>
        </w:rPr>
        <w:t xml:space="preserve">autor </w:t>
      </w:r>
      <w:r w:rsidR="00704A42" w:rsidRPr="00EF5C10">
        <w:rPr>
          <w:rFonts w:ascii="Arial" w:hAnsi="Arial" w:cs="Arial"/>
          <w:sz w:val="24"/>
          <w:szCs w:val="24"/>
        </w:rPr>
        <w:t>daje</w:t>
      </w:r>
      <w:r w:rsidR="005E2BE2" w:rsidRPr="00EF5C10">
        <w:rPr>
          <w:rFonts w:ascii="Arial" w:hAnsi="Arial" w:cs="Arial"/>
          <w:sz w:val="24"/>
          <w:szCs w:val="24"/>
        </w:rPr>
        <w:t xml:space="preserve"> </w:t>
      </w:r>
      <w:r w:rsidR="0099204D" w:rsidRPr="00EF5C10">
        <w:rPr>
          <w:rFonts w:ascii="Arial" w:hAnsi="Arial" w:cs="Arial"/>
          <w:sz w:val="24"/>
          <w:szCs w:val="24"/>
        </w:rPr>
        <w:t xml:space="preserve">czytelnikowi </w:t>
      </w:r>
      <w:r w:rsidR="00F44587" w:rsidRPr="00EF5C10">
        <w:rPr>
          <w:rFonts w:ascii="Arial" w:hAnsi="Arial" w:cs="Arial"/>
          <w:sz w:val="24"/>
          <w:szCs w:val="24"/>
        </w:rPr>
        <w:t>nadzieję</w:t>
      </w:r>
      <w:r w:rsidR="005E2BE2" w:rsidRPr="00EF5C10">
        <w:rPr>
          <w:rFonts w:ascii="Arial" w:hAnsi="Arial" w:cs="Arial"/>
          <w:sz w:val="24"/>
          <w:szCs w:val="24"/>
        </w:rPr>
        <w:t xml:space="preserve">, że </w:t>
      </w:r>
      <w:r w:rsidR="00F44587" w:rsidRPr="00EF5C10">
        <w:rPr>
          <w:rFonts w:ascii="Arial" w:hAnsi="Arial" w:cs="Arial"/>
          <w:sz w:val="24"/>
          <w:szCs w:val="24"/>
        </w:rPr>
        <w:t xml:space="preserve">przy dobrej woli wszystkich stron </w:t>
      </w:r>
      <w:r w:rsidR="000C6A33" w:rsidRPr="00EF5C10">
        <w:rPr>
          <w:rFonts w:ascii="Arial" w:hAnsi="Arial" w:cs="Arial"/>
          <w:sz w:val="24"/>
          <w:szCs w:val="24"/>
        </w:rPr>
        <w:t xml:space="preserve">wśród chrześcijan Ukrainy </w:t>
      </w:r>
      <w:r w:rsidR="005E2BE2" w:rsidRPr="00EF5C10">
        <w:rPr>
          <w:rFonts w:ascii="Arial" w:hAnsi="Arial" w:cs="Arial"/>
          <w:sz w:val="24"/>
          <w:szCs w:val="24"/>
        </w:rPr>
        <w:t xml:space="preserve">możliwa </w:t>
      </w:r>
      <w:r w:rsidR="009262A3" w:rsidRPr="00EF5C10">
        <w:rPr>
          <w:rFonts w:ascii="Arial" w:hAnsi="Arial" w:cs="Arial"/>
          <w:sz w:val="24"/>
          <w:szCs w:val="24"/>
        </w:rPr>
        <w:t>będzie</w:t>
      </w:r>
      <w:r w:rsidR="005E2BE2" w:rsidRPr="00EF5C10">
        <w:rPr>
          <w:rFonts w:ascii="Arial" w:hAnsi="Arial" w:cs="Arial"/>
          <w:sz w:val="24"/>
          <w:szCs w:val="24"/>
        </w:rPr>
        <w:t xml:space="preserve"> </w:t>
      </w:r>
      <w:r w:rsidR="00CD0D35" w:rsidRPr="00EF5C10">
        <w:rPr>
          <w:rFonts w:ascii="Arial" w:hAnsi="Arial" w:cs="Arial"/>
          <w:sz w:val="24"/>
          <w:szCs w:val="24"/>
        </w:rPr>
        <w:t xml:space="preserve">w większym stopniu </w:t>
      </w:r>
      <w:r w:rsidR="005E2BE2" w:rsidRPr="00EF5C10">
        <w:rPr>
          <w:rFonts w:ascii="Arial" w:hAnsi="Arial" w:cs="Arial"/>
          <w:sz w:val="24"/>
          <w:szCs w:val="24"/>
        </w:rPr>
        <w:lastRenderedPageBreak/>
        <w:t>realizacja ewangelicznego wezwania</w:t>
      </w:r>
      <w:r w:rsidR="00E22864" w:rsidRPr="00EF5C10">
        <w:rPr>
          <w:rFonts w:ascii="Arial" w:hAnsi="Arial" w:cs="Arial"/>
          <w:sz w:val="24"/>
          <w:szCs w:val="24"/>
        </w:rPr>
        <w:t xml:space="preserve"> Chrystusa</w:t>
      </w:r>
      <w:r w:rsidR="005E2BE2" w:rsidRPr="00EF5C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2BE2" w:rsidRPr="00EF5C10">
        <w:rPr>
          <w:rFonts w:ascii="Arial" w:hAnsi="Arial" w:cs="Arial"/>
          <w:i/>
          <w:iCs/>
          <w:sz w:val="24"/>
          <w:szCs w:val="24"/>
        </w:rPr>
        <w:t>ut</w:t>
      </w:r>
      <w:proofErr w:type="spellEnd"/>
      <w:r w:rsidR="005E2BE2" w:rsidRPr="00EF5C1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5E2BE2" w:rsidRPr="00EF5C10">
        <w:rPr>
          <w:rFonts w:ascii="Arial" w:hAnsi="Arial" w:cs="Arial"/>
          <w:i/>
          <w:iCs/>
          <w:sz w:val="24"/>
          <w:szCs w:val="24"/>
        </w:rPr>
        <w:t>unum</w:t>
      </w:r>
      <w:proofErr w:type="spellEnd"/>
      <w:r w:rsidR="005E2BE2" w:rsidRPr="00EF5C1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5E2BE2" w:rsidRPr="00EF5C10">
        <w:rPr>
          <w:rFonts w:ascii="Arial" w:hAnsi="Arial" w:cs="Arial"/>
          <w:i/>
          <w:iCs/>
          <w:sz w:val="24"/>
          <w:szCs w:val="24"/>
        </w:rPr>
        <w:t>sint</w:t>
      </w:r>
      <w:proofErr w:type="spellEnd"/>
      <w:r w:rsidR="005E2BE2" w:rsidRPr="00EF5C10">
        <w:rPr>
          <w:rFonts w:ascii="Arial" w:hAnsi="Arial" w:cs="Arial"/>
          <w:sz w:val="24"/>
          <w:szCs w:val="24"/>
        </w:rPr>
        <w:t xml:space="preserve"> – </w:t>
      </w:r>
      <w:r w:rsidR="00F44587" w:rsidRPr="00EF5C10">
        <w:rPr>
          <w:rFonts w:ascii="Arial" w:hAnsi="Arial" w:cs="Arial"/>
          <w:sz w:val="24"/>
          <w:szCs w:val="24"/>
        </w:rPr>
        <w:t>„</w:t>
      </w:r>
      <w:r w:rsidR="005E2BE2" w:rsidRPr="00EF5C10">
        <w:rPr>
          <w:rFonts w:ascii="Arial" w:hAnsi="Arial" w:cs="Arial"/>
          <w:sz w:val="24"/>
          <w:szCs w:val="24"/>
        </w:rPr>
        <w:t xml:space="preserve">aby wszyscy </w:t>
      </w:r>
      <w:r w:rsidR="00F44587" w:rsidRPr="00EF5C10">
        <w:rPr>
          <w:rFonts w:ascii="Arial" w:hAnsi="Arial" w:cs="Arial"/>
          <w:sz w:val="24"/>
          <w:szCs w:val="24"/>
        </w:rPr>
        <w:t>stanowili</w:t>
      </w:r>
      <w:r w:rsidR="005E2BE2" w:rsidRPr="00EF5C10">
        <w:rPr>
          <w:rFonts w:ascii="Arial" w:hAnsi="Arial" w:cs="Arial"/>
          <w:sz w:val="24"/>
          <w:szCs w:val="24"/>
        </w:rPr>
        <w:t xml:space="preserve"> jedno</w:t>
      </w:r>
      <w:r w:rsidR="00F44587" w:rsidRPr="00EF5C10">
        <w:rPr>
          <w:rFonts w:ascii="Arial" w:hAnsi="Arial" w:cs="Arial"/>
          <w:sz w:val="24"/>
          <w:szCs w:val="24"/>
        </w:rPr>
        <w:t>” (J 17,21).</w:t>
      </w:r>
    </w:p>
    <w:p w14:paraId="14046B29" w14:textId="4C69D1FD" w:rsidR="00570564" w:rsidRPr="00EF5C10" w:rsidRDefault="00570564" w:rsidP="005705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5C10">
        <w:rPr>
          <w:rFonts w:ascii="Arial" w:hAnsi="Arial" w:cs="Arial"/>
          <w:sz w:val="24"/>
          <w:szCs w:val="24"/>
        </w:rPr>
        <w:t xml:space="preserve">„Idea podwójnej </w:t>
      </w:r>
      <w:proofErr w:type="spellStart"/>
      <w:r w:rsidRPr="00EF5C10">
        <w:rPr>
          <w:rFonts w:ascii="Arial" w:hAnsi="Arial" w:cs="Arial"/>
          <w:i/>
          <w:iCs/>
          <w:sz w:val="24"/>
          <w:szCs w:val="24"/>
        </w:rPr>
        <w:t>koinonii</w:t>
      </w:r>
      <w:proofErr w:type="spellEnd"/>
      <w:r w:rsidRPr="00EF5C10">
        <w:rPr>
          <w:rFonts w:ascii="Arial" w:hAnsi="Arial" w:cs="Arial"/>
          <w:sz w:val="24"/>
          <w:szCs w:val="24"/>
        </w:rPr>
        <w:t xml:space="preserve"> w kontekście ukraińskim przewiduje jednoczesną łączność z Kościołem Rzymu,  Konstantynopola, ale również z Kościołem Moskwy, którego metropolia przedstawia się na Ukrainie dość licznie. Przy tym, każdy Kościół Ukrainy, który przyłączyłby się do jedynego Kościoła kijowskiego, pozostawałby nadal w </w:t>
      </w:r>
      <w:proofErr w:type="spellStart"/>
      <w:r w:rsidRPr="00EF5C10">
        <w:rPr>
          <w:rFonts w:ascii="Arial" w:hAnsi="Arial" w:cs="Arial"/>
          <w:i/>
          <w:iCs/>
          <w:sz w:val="24"/>
          <w:szCs w:val="24"/>
        </w:rPr>
        <w:t>koinonii</w:t>
      </w:r>
      <w:proofErr w:type="spellEnd"/>
      <w:r w:rsidRPr="00EF5C10">
        <w:rPr>
          <w:rFonts w:ascii="Arial" w:hAnsi="Arial" w:cs="Arial"/>
          <w:sz w:val="24"/>
          <w:szCs w:val="24"/>
        </w:rPr>
        <w:t xml:space="preserve"> ze swoim Kościołem–matką i tą tradycją, którą posiada. Miałaby to być w pewnym sensie jedność w różnorodności. Biorąc pod uwagę eklezjologię Kościołów wschodnich, łączność Kościoła–córki z Kościołem–matką nie wymaga podporządkowania jurysdykcyjnego względem tej ostatniej.  </w:t>
      </w:r>
      <w:r w:rsidR="00704A42" w:rsidRPr="00EF5C10">
        <w:rPr>
          <w:rFonts w:ascii="Arial" w:hAnsi="Arial" w:cs="Arial"/>
          <w:sz w:val="24"/>
          <w:szCs w:val="24"/>
        </w:rPr>
        <w:t xml:space="preserve">Obecnie </w:t>
      </w:r>
      <w:r w:rsidRPr="00EF5C10">
        <w:rPr>
          <w:rFonts w:ascii="Arial" w:hAnsi="Arial" w:cs="Arial"/>
          <w:sz w:val="24"/>
          <w:szCs w:val="24"/>
        </w:rPr>
        <w:t xml:space="preserve">Ukraiński Kościół Greckokatolicki, zgodnie z Kodeksem Kanonów Kościołów Wschodnich podlega takiej jurysdykcji [Rzymu], ale pragnie – w ramach idei podwójnej </w:t>
      </w:r>
      <w:proofErr w:type="spellStart"/>
      <w:r w:rsidRPr="00EF5C10">
        <w:rPr>
          <w:rFonts w:ascii="Arial" w:hAnsi="Arial" w:cs="Arial"/>
          <w:i/>
          <w:iCs/>
          <w:sz w:val="24"/>
          <w:szCs w:val="24"/>
        </w:rPr>
        <w:t>koinonii</w:t>
      </w:r>
      <w:proofErr w:type="spellEnd"/>
      <w:r w:rsidRPr="00EF5C10">
        <w:rPr>
          <w:rFonts w:ascii="Arial" w:hAnsi="Arial" w:cs="Arial"/>
          <w:sz w:val="24"/>
          <w:szCs w:val="24"/>
        </w:rPr>
        <w:t xml:space="preserve"> – aby władza papieża została przekształcona lub by ewoluowała od prymatu jurysdykcji w stronę prymatu </w:t>
      </w:r>
      <w:proofErr w:type="spellStart"/>
      <w:r w:rsidRPr="00EF5C10">
        <w:rPr>
          <w:rFonts w:ascii="Arial" w:hAnsi="Arial" w:cs="Arial"/>
          <w:i/>
          <w:iCs/>
          <w:sz w:val="24"/>
          <w:szCs w:val="24"/>
        </w:rPr>
        <w:t>koinonii</w:t>
      </w:r>
      <w:proofErr w:type="spellEnd"/>
      <w:r w:rsidRPr="00EF5C10">
        <w:rPr>
          <w:rFonts w:ascii="Arial" w:hAnsi="Arial" w:cs="Arial"/>
          <w:sz w:val="24"/>
          <w:szCs w:val="24"/>
        </w:rPr>
        <w:t xml:space="preserve">”. </w:t>
      </w:r>
      <w:r w:rsidR="006521A3" w:rsidRPr="00EF5C10">
        <w:rPr>
          <w:rFonts w:ascii="Arial" w:hAnsi="Arial" w:cs="Arial"/>
          <w:sz w:val="24"/>
          <w:szCs w:val="24"/>
        </w:rPr>
        <w:t>(</w:t>
      </w:r>
      <w:r w:rsidRPr="00EF5C10">
        <w:rPr>
          <w:rFonts w:ascii="Arial" w:hAnsi="Arial" w:cs="Arial"/>
          <w:sz w:val="24"/>
          <w:szCs w:val="24"/>
        </w:rPr>
        <w:t xml:space="preserve">Petro </w:t>
      </w:r>
      <w:proofErr w:type="spellStart"/>
      <w:r w:rsidRPr="00EF5C10">
        <w:rPr>
          <w:rFonts w:ascii="Arial" w:hAnsi="Arial" w:cs="Arial"/>
          <w:sz w:val="24"/>
          <w:szCs w:val="24"/>
        </w:rPr>
        <w:t>Balog</w:t>
      </w:r>
      <w:proofErr w:type="spellEnd"/>
      <w:r w:rsidRPr="00EF5C10">
        <w:rPr>
          <w:rFonts w:ascii="Arial" w:hAnsi="Arial" w:cs="Arial"/>
          <w:sz w:val="24"/>
          <w:szCs w:val="24"/>
        </w:rPr>
        <w:t xml:space="preserve"> OP</w:t>
      </w:r>
      <w:r w:rsidR="006521A3" w:rsidRPr="00EF5C10">
        <w:rPr>
          <w:rFonts w:ascii="Arial" w:hAnsi="Arial" w:cs="Arial"/>
          <w:sz w:val="24"/>
          <w:szCs w:val="24"/>
        </w:rPr>
        <w:t>)</w:t>
      </w:r>
    </w:p>
    <w:p w14:paraId="715CDA58" w14:textId="77777777" w:rsidR="00EF5C10" w:rsidRPr="00EF5C10" w:rsidRDefault="00EF5C10" w:rsidP="00EF5C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7E57E37C" w14:textId="7B7C79E2" w:rsidR="00EF5C10" w:rsidRPr="00EF5C10" w:rsidRDefault="00EF5C10" w:rsidP="00EF5C1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F5C10">
        <w:rPr>
          <w:rStyle w:val="normaltextrun"/>
          <w:rFonts w:ascii="Arial" w:hAnsi="Arial" w:cs="Arial"/>
          <w:b/>
          <w:bCs/>
        </w:rPr>
        <w:t>Dane kontaktowe dla mediów: </w:t>
      </w:r>
      <w:r w:rsidRPr="00EF5C10">
        <w:rPr>
          <w:rStyle w:val="normaltextrun"/>
          <w:rFonts w:ascii="Arial" w:hAnsi="Arial" w:cs="Arial"/>
        </w:rPr>
        <w:t> </w:t>
      </w:r>
      <w:r w:rsidRPr="00EF5C10">
        <w:rPr>
          <w:rStyle w:val="eop"/>
          <w:rFonts w:ascii="Arial" w:hAnsi="Arial" w:cs="Arial"/>
        </w:rPr>
        <w:t> </w:t>
      </w:r>
    </w:p>
    <w:p w14:paraId="0CBEFC85" w14:textId="77777777" w:rsidR="00EF5C10" w:rsidRPr="00EF5C10" w:rsidRDefault="00EF5C10" w:rsidP="00EF5C1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F5C10">
        <w:rPr>
          <w:rStyle w:val="normaltextrun"/>
          <w:rFonts w:ascii="Arial" w:hAnsi="Arial" w:cs="Arial"/>
        </w:rPr>
        <w:t>Magdalena Kaniewska  </w:t>
      </w:r>
      <w:r w:rsidRPr="00EF5C10">
        <w:rPr>
          <w:rStyle w:val="scxw170256805"/>
          <w:rFonts w:ascii="Arial" w:hAnsi="Arial" w:cs="Arial"/>
        </w:rPr>
        <w:t> </w:t>
      </w:r>
      <w:r w:rsidRPr="00EF5C10">
        <w:rPr>
          <w:rFonts w:ascii="Arial" w:hAnsi="Arial" w:cs="Arial"/>
        </w:rPr>
        <w:br/>
      </w:r>
      <w:r w:rsidRPr="00EF5C10">
        <w:rPr>
          <w:rStyle w:val="normaltextrun"/>
          <w:rFonts w:ascii="Arial" w:hAnsi="Arial" w:cs="Arial"/>
        </w:rPr>
        <w:t>PR manager  </w:t>
      </w:r>
      <w:r w:rsidRPr="00EF5C10">
        <w:rPr>
          <w:rStyle w:val="scxw170256805"/>
          <w:rFonts w:ascii="Arial" w:hAnsi="Arial" w:cs="Arial"/>
        </w:rPr>
        <w:t> </w:t>
      </w:r>
      <w:r w:rsidRPr="00EF5C10">
        <w:rPr>
          <w:rFonts w:ascii="Arial" w:hAnsi="Arial" w:cs="Arial"/>
        </w:rPr>
        <w:br/>
      </w:r>
      <w:r w:rsidRPr="00EF5C10">
        <w:rPr>
          <w:rStyle w:val="normaltextrun"/>
          <w:rFonts w:ascii="Arial" w:hAnsi="Arial" w:cs="Arial"/>
        </w:rPr>
        <w:t>tel. kom. </w:t>
      </w:r>
      <w:hyperlink r:id="rId7" w:tgtFrame="_blank" w:history="1">
        <w:r w:rsidRPr="00EF5C10">
          <w:rPr>
            <w:rStyle w:val="normaltextrun"/>
            <w:rFonts w:ascii="Arial" w:hAnsi="Arial" w:cs="Arial"/>
          </w:rPr>
          <w:t>698 669 048   </w:t>
        </w:r>
        <w:r w:rsidRPr="00EF5C10">
          <w:rPr>
            <w:rFonts w:ascii="Arial" w:eastAsiaTheme="minorHAnsi" w:hAnsi="Arial" w:cs="Arial"/>
            <w:color w:val="0000FF"/>
            <w:u w:val="single"/>
            <w:lang w:eastAsia="en-US"/>
          </w:rPr>
          <w:br/>
        </w:r>
      </w:hyperlink>
      <w:r w:rsidRPr="00EF5C10">
        <w:rPr>
          <w:rStyle w:val="normaltextrun"/>
          <w:rFonts w:ascii="Arial" w:hAnsi="Arial" w:cs="Arial"/>
        </w:rPr>
        <w:t>e-mail:</w:t>
      </w:r>
      <w:r w:rsidRPr="00EF5C10">
        <w:rPr>
          <w:rStyle w:val="normaltextrun"/>
          <w:rFonts w:ascii="Arial" w:hAnsi="Arial" w:cs="Arial"/>
          <w:color w:val="767171"/>
        </w:rPr>
        <w:t> </w:t>
      </w:r>
      <w:hyperlink r:id="rId8" w:tgtFrame="_blank" w:history="1">
        <w:r w:rsidRPr="00EF5C10">
          <w:rPr>
            <w:rStyle w:val="normaltextrun"/>
            <w:rFonts w:ascii="Arial" w:hAnsi="Arial" w:cs="Arial"/>
            <w:color w:val="0563C1"/>
          </w:rPr>
          <w:t>m.kaniewska@office.wdrodze.pl</w:t>
        </w:r>
      </w:hyperlink>
      <w:r w:rsidRPr="00EF5C10">
        <w:rPr>
          <w:rStyle w:val="normaltextrun"/>
          <w:rFonts w:ascii="Arial" w:hAnsi="Arial" w:cs="Arial"/>
        </w:rPr>
        <w:t>  </w:t>
      </w:r>
      <w:r w:rsidRPr="00EF5C10">
        <w:rPr>
          <w:rStyle w:val="eop"/>
          <w:rFonts w:ascii="Arial" w:hAnsi="Arial" w:cs="Arial"/>
        </w:rPr>
        <w:t> </w:t>
      </w:r>
    </w:p>
    <w:p w14:paraId="244FE0C4" w14:textId="77777777" w:rsidR="00570564" w:rsidRPr="00EF5C10" w:rsidRDefault="00570564" w:rsidP="00F4458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570564" w:rsidRPr="00EF5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1D"/>
    <w:rsid w:val="000036A4"/>
    <w:rsid w:val="00003DC2"/>
    <w:rsid w:val="00034BBB"/>
    <w:rsid w:val="000653CF"/>
    <w:rsid w:val="00096D46"/>
    <w:rsid w:val="0009734A"/>
    <w:rsid w:val="000A3FBF"/>
    <w:rsid w:val="000A7429"/>
    <w:rsid w:val="000C6A33"/>
    <w:rsid w:val="000E4CF9"/>
    <w:rsid w:val="001408BB"/>
    <w:rsid w:val="0018442B"/>
    <w:rsid w:val="00196B0C"/>
    <w:rsid w:val="001D45F0"/>
    <w:rsid w:val="00201E90"/>
    <w:rsid w:val="0024697E"/>
    <w:rsid w:val="00250A51"/>
    <w:rsid w:val="00254B48"/>
    <w:rsid w:val="00265DD6"/>
    <w:rsid w:val="00271933"/>
    <w:rsid w:val="002C7CEA"/>
    <w:rsid w:val="002E0F7B"/>
    <w:rsid w:val="002E1F28"/>
    <w:rsid w:val="002E749E"/>
    <w:rsid w:val="002F793A"/>
    <w:rsid w:val="003D4CC4"/>
    <w:rsid w:val="0041301D"/>
    <w:rsid w:val="00451A9B"/>
    <w:rsid w:val="004A3D4F"/>
    <w:rsid w:val="00504705"/>
    <w:rsid w:val="00556797"/>
    <w:rsid w:val="00570564"/>
    <w:rsid w:val="005A40D9"/>
    <w:rsid w:val="005D1279"/>
    <w:rsid w:val="005D60B1"/>
    <w:rsid w:val="005E119B"/>
    <w:rsid w:val="005E2BE2"/>
    <w:rsid w:val="005F6249"/>
    <w:rsid w:val="005F645C"/>
    <w:rsid w:val="006111F1"/>
    <w:rsid w:val="006259B9"/>
    <w:rsid w:val="006433BF"/>
    <w:rsid w:val="00645175"/>
    <w:rsid w:val="006521A3"/>
    <w:rsid w:val="0065599D"/>
    <w:rsid w:val="006B31AB"/>
    <w:rsid w:val="00704A42"/>
    <w:rsid w:val="00736CE4"/>
    <w:rsid w:val="00765741"/>
    <w:rsid w:val="00765AA5"/>
    <w:rsid w:val="007752E9"/>
    <w:rsid w:val="007A395C"/>
    <w:rsid w:val="007F08A9"/>
    <w:rsid w:val="007F3BDB"/>
    <w:rsid w:val="0082547B"/>
    <w:rsid w:val="0082600E"/>
    <w:rsid w:val="00876E99"/>
    <w:rsid w:val="008C71B3"/>
    <w:rsid w:val="008F43D8"/>
    <w:rsid w:val="009054AC"/>
    <w:rsid w:val="009262A3"/>
    <w:rsid w:val="0096317E"/>
    <w:rsid w:val="0099204D"/>
    <w:rsid w:val="009F7FEF"/>
    <w:rsid w:val="00A2747D"/>
    <w:rsid w:val="00A73C1A"/>
    <w:rsid w:val="00AC3DDB"/>
    <w:rsid w:val="00AE324A"/>
    <w:rsid w:val="00AF669B"/>
    <w:rsid w:val="00B302C4"/>
    <w:rsid w:val="00B3711D"/>
    <w:rsid w:val="00B7640B"/>
    <w:rsid w:val="00B829EE"/>
    <w:rsid w:val="00B8553C"/>
    <w:rsid w:val="00BC734E"/>
    <w:rsid w:val="00C3551A"/>
    <w:rsid w:val="00C51FB7"/>
    <w:rsid w:val="00C86676"/>
    <w:rsid w:val="00CC127C"/>
    <w:rsid w:val="00CD0D35"/>
    <w:rsid w:val="00CE360E"/>
    <w:rsid w:val="00D63797"/>
    <w:rsid w:val="00D71151"/>
    <w:rsid w:val="00D804E2"/>
    <w:rsid w:val="00D94185"/>
    <w:rsid w:val="00DA0473"/>
    <w:rsid w:val="00DE767F"/>
    <w:rsid w:val="00DF6648"/>
    <w:rsid w:val="00E170B7"/>
    <w:rsid w:val="00E22864"/>
    <w:rsid w:val="00E26912"/>
    <w:rsid w:val="00E74041"/>
    <w:rsid w:val="00E91894"/>
    <w:rsid w:val="00EF5C10"/>
    <w:rsid w:val="00F13DE5"/>
    <w:rsid w:val="00F44587"/>
    <w:rsid w:val="00F57D73"/>
    <w:rsid w:val="00FF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E4F2"/>
  <w15:chartTrackingRefBased/>
  <w15:docId w15:val="{1ECC2229-39D9-4719-9A1F-308BE05F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85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55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55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553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E767F"/>
    <w:pPr>
      <w:spacing w:after="0" w:line="240" w:lineRule="auto"/>
    </w:pPr>
  </w:style>
  <w:style w:type="character" w:customStyle="1" w:styleId="normaltextrun">
    <w:name w:val="normaltextrun"/>
    <w:basedOn w:val="Domylnaczcionkaakapitu"/>
    <w:rsid w:val="00265DD6"/>
  </w:style>
  <w:style w:type="character" w:customStyle="1" w:styleId="spellingerror">
    <w:name w:val="spellingerror"/>
    <w:basedOn w:val="Domylnaczcionkaakapitu"/>
    <w:rsid w:val="00265DD6"/>
  </w:style>
  <w:style w:type="character" w:customStyle="1" w:styleId="eop">
    <w:name w:val="eop"/>
    <w:basedOn w:val="Domylnaczcionkaakapitu"/>
    <w:rsid w:val="00265DD6"/>
  </w:style>
  <w:style w:type="paragraph" w:customStyle="1" w:styleId="paragraph">
    <w:name w:val="paragraph"/>
    <w:basedOn w:val="Normalny"/>
    <w:rsid w:val="00EF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170256805">
    <w:name w:val="scxw170256805"/>
    <w:basedOn w:val="Domylnaczcionkaakapitu"/>
    <w:rsid w:val="00EF5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aniewska@office.wdrodze.p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tel:+4869866904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EF1CAF721A86448A1BC6D783BB9D9F" ma:contentTypeVersion="12" ma:contentTypeDescription="Utwórz nowy dokument." ma:contentTypeScope="" ma:versionID="674d563395fe26aa97218dd401d028b2">
  <xsd:schema xmlns:xsd="http://www.w3.org/2001/XMLSchema" xmlns:xs="http://www.w3.org/2001/XMLSchema" xmlns:p="http://schemas.microsoft.com/office/2006/metadata/properties" xmlns:ns2="297b7ca7-e3d7-4b4b-93b0-fbc70aeddc8e" xmlns:ns3="6d9c233d-211d-4b87-b029-015a221a1698" targetNamespace="http://schemas.microsoft.com/office/2006/metadata/properties" ma:root="true" ma:fieldsID="074dc3c01671b8d09154fc956980685d" ns2:_="" ns3:_="">
    <xsd:import namespace="297b7ca7-e3d7-4b4b-93b0-fbc70aeddc8e"/>
    <xsd:import namespace="6d9c233d-211d-4b87-b029-015a221a16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b7ca7-e3d7-4b4b-93b0-fbc70aedd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c233d-211d-4b87-b029-015a221a16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EF2CC7-E542-406B-8345-771DD42C3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b7ca7-e3d7-4b4b-93b0-fbc70aeddc8e"/>
    <ds:schemaRef ds:uri="6d9c233d-211d-4b87-b029-015a221a1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0D0EFD-9912-4B04-85D3-2C1E517015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638588-2782-4DF7-A028-64ED68CDC0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Haratyk</dc:creator>
  <cp:keywords/>
  <dc:description/>
  <cp:lastModifiedBy>Magdalena Kaniewska</cp:lastModifiedBy>
  <cp:revision>9</cp:revision>
  <dcterms:created xsi:type="dcterms:W3CDTF">2022-05-06T08:39:00Z</dcterms:created>
  <dcterms:modified xsi:type="dcterms:W3CDTF">2022-05-12T08:56:00Z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0x0101002AEF1CAF721A86448A1BC6D783BB9D9F</vt:lpwstr>
  </property>
</Properties>
</file>